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6084D" w14:textId="317CC3D6" w:rsidR="00CD30E6" w:rsidRDefault="008A3379" w:rsidP="008A3379">
      <w:pPr>
        <w:pStyle w:val="Heading1"/>
      </w:pPr>
      <w:bookmarkStart w:id="0" w:name="_Toc197691666"/>
      <w:r w:rsidRPr="008A3379">
        <w:t>Stamford Plaza Hotel Melbourne</w:t>
      </w:r>
      <w:bookmarkEnd w:id="0"/>
    </w:p>
    <w:p w14:paraId="3FB88604" w14:textId="351E5202" w:rsidR="002439C2" w:rsidRPr="00353A29" w:rsidRDefault="002439C2" w:rsidP="00141B79">
      <w:r w:rsidRPr="002439C2">
        <w:t xml:space="preserve">The following hotel information is also available on the hotel’s website: </w:t>
      </w:r>
      <w:hyperlink r:id="rId7" w:history="1">
        <w:r w:rsidR="007D1669">
          <w:rPr>
            <w:rStyle w:val="Hyperlink"/>
          </w:rPr>
          <w:t>https://spm.guest-chat.com/venues</w:t>
        </w:r>
      </w:hyperlink>
      <w:r w:rsidRPr="00353A29">
        <w:t>.</w:t>
      </w:r>
    </w:p>
    <w:p w14:paraId="137FAFED" w14:textId="1CD52486" w:rsidR="00F4240F" w:rsidRDefault="00F4240F" w:rsidP="00F4240F">
      <w:r w:rsidRPr="00F4240F">
        <w:rPr>
          <w:b/>
          <w:bCs/>
        </w:rPr>
        <w:t>Please note:</w:t>
      </w:r>
      <w:r w:rsidRPr="00F4240F">
        <w:t xml:space="preserve"> This website is not fully accessible for individuals using assistive technology, such as screen readers. As a result, some visitors may experience difficulty navigating the site or accessing certain content.</w:t>
      </w:r>
    </w:p>
    <w:p w14:paraId="37E6D8DC" w14:textId="11ED85F1" w:rsidR="00A2053C" w:rsidRDefault="00A2053C" w:rsidP="00A2053C">
      <w:pPr>
        <w:pStyle w:val="Heading1"/>
      </w:pPr>
      <w:r>
        <w:t>CONTENTS</w:t>
      </w:r>
    </w:p>
    <w:p w14:paraId="4F54C68D" w14:textId="40D4764F" w:rsidR="00A2053C" w:rsidRDefault="00A2053C">
      <w:pPr>
        <w:pStyle w:val="TOC1"/>
        <w:tabs>
          <w:tab w:val="right" w:leader="dot" w:pos="9402"/>
        </w:tabs>
        <w:rPr>
          <w:noProof/>
        </w:rPr>
      </w:pPr>
      <w:r>
        <w:fldChar w:fldCharType="begin"/>
      </w:r>
      <w:r>
        <w:instrText xml:space="preserve"> TOC \o "1-2" \n \h \z \u </w:instrText>
      </w:r>
      <w:r>
        <w:fldChar w:fldCharType="separate"/>
      </w:r>
      <w:hyperlink w:anchor="_Toc197691666" w:history="1">
        <w:r w:rsidRPr="006F0EAE">
          <w:rPr>
            <w:rStyle w:val="Hyperlink"/>
            <w:noProof/>
          </w:rPr>
          <w:t>Stamford Plaza Hotel Melbourne</w:t>
        </w:r>
      </w:hyperlink>
    </w:p>
    <w:p w14:paraId="0251E5D8" w14:textId="6625B876" w:rsidR="00A2053C" w:rsidRDefault="00A2053C">
      <w:pPr>
        <w:pStyle w:val="TOC2"/>
        <w:tabs>
          <w:tab w:val="right" w:leader="dot" w:pos="9402"/>
        </w:tabs>
        <w:rPr>
          <w:noProof/>
        </w:rPr>
      </w:pPr>
      <w:hyperlink w:anchor="_Toc197691667" w:history="1">
        <w:r w:rsidRPr="006F0EAE">
          <w:rPr>
            <w:rStyle w:val="Hyperlink"/>
            <w:noProof/>
          </w:rPr>
          <w:t>Welcome</w:t>
        </w:r>
      </w:hyperlink>
    </w:p>
    <w:p w14:paraId="1AEB420C" w14:textId="565CDDF4" w:rsidR="00A2053C" w:rsidRDefault="00A2053C">
      <w:pPr>
        <w:pStyle w:val="TOC2"/>
        <w:tabs>
          <w:tab w:val="right" w:leader="dot" w:pos="9402"/>
        </w:tabs>
        <w:rPr>
          <w:noProof/>
        </w:rPr>
      </w:pPr>
      <w:hyperlink w:anchor="_Toc197691668" w:history="1">
        <w:r w:rsidRPr="006F0EAE">
          <w:rPr>
            <w:rStyle w:val="Hyperlink"/>
            <w:noProof/>
            <w:lang w:val="en-NZ"/>
          </w:rPr>
          <w:t>Guest Services</w:t>
        </w:r>
      </w:hyperlink>
    </w:p>
    <w:p w14:paraId="4E519124" w14:textId="143A37D7" w:rsidR="00A2053C" w:rsidRDefault="00A2053C">
      <w:pPr>
        <w:pStyle w:val="TOC2"/>
        <w:tabs>
          <w:tab w:val="right" w:leader="dot" w:pos="9402"/>
        </w:tabs>
        <w:rPr>
          <w:noProof/>
        </w:rPr>
      </w:pPr>
      <w:hyperlink w:anchor="_Toc197691669" w:history="1">
        <w:r w:rsidRPr="006F0EAE">
          <w:rPr>
            <w:rStyle w:val="Hyperlink"/>
            <w:noProof/>
            <w:lang w:val="en-NZ"/>
          </w:rPr>
          <w:t>Offers</w:t>
        </w:r>
      </w:hyperlink>
    </w:p>
    <w:p w14:paraId="2A39E733" w14:textId="0B366D57" w:rsidR="00A2053C" w:rsidRDefault="00A2053C">
      <w:pPr>
        <w:pStyle w:val="TOC2"/>
        <w:tabs>
          <w:tab w:val="right" w:leader="dot" w:pos="9402"/>
        </w:tabs>
        <w:rPr>
          <w:noProof/>
        </w:rPr>
      </w:pPr>
      <w:hyperlink w:anchor="_Toc197691670" w:history="1">
        <w:r w:rsidRPr="006F0EAE">
          <w:rPr>
            <w:rStyle w:val="Hyperlink"/>
            <w:noProof/>
          </w:rPr>
          <w:t>Hotel Facilities</w:t>
        </w:r>
      </w:hyperlink>
    </w:p>
    <w:p w14:paraId="0A675032" w14:textId="1278CEA7" w:rsidR="00A2053C" w:rsidRDefault="00A2053C">
      <w:pPr>
        <w:pStyle w:val="TOC2"/>
        <w:tabs>
          <w:tab w:val="right" w:leader="dot" w:pos="9402"/>
        </w:tabs>
        <w:rPr>
          <w:noProof/>
        </w:rPr>
      </w:pPr>
      <w:hyperlink w:anchor="_Toc197691671" w:history="1">
        <w:r w:rsidRPr="006F0EAE">
          <w:rPr>
            <w:rStyle w:val="Hyperlink"/>
            <w:noProof/>
            <w:lang w:val="en-NZ"/>
          </w:rPr>
          <w:t>Transportation</w:t>
        </w:r>
      </w:hyperlink>
    </w:p>
    <w:p w14:paraId="1AFCEBDD" w14:textId="60383B80" w:rsidR="00A2053C" w:rsidRPr="00F4240F" w:rsidRDefault="00A2053C" w:rsidP="00A2053C">
      <w:pPr>
        <w:pStyle w:val="TOC2"/>
        <w:tabs>
          <w:tab w:val="right" w:leader="dot" w:pos="9402"/>
        </w:tabs>
      </w:pPr>
      <w:hyperlink w:anchor="_Toc197691672" w:history="1">
        <w:r w:rsidRPr="006F0EAE">
          <w:rPr>
            <w:rStyle w:val="Hyperlink"/>
            <w:noProof/>
            <w:lang w:val="en-NZ"/>
          </w:rPr>
          <w:t>Public Transport</w:t>
        </w:r>
      </w:hyperlink>
      <w:r>
        <w:fldChar w:fldCharType="end"/>
      </w:r>
    </w:p>
    <w:p w14:paraId="7BCC8CC0" w14:textId="47A558D6" w:rsidR="008A3379" w:rsidRPr="008A3379" w:rsidRDefault="009529EB" w:rsidP="008A3379">
      <w:pPr>
        <w:pStyle w:val="Heading2"/>
      </w:pPr>
      <w:bookmarkStart w:id="1" w:name="_Toc197691667"/>
      <w:r>
        <w:t>Welcome</w:t>
      </w:r>
      <w:bookmarkEnd w:id="1"/>
    </w:p>
    <w:p w14:paraId="08D115A5" w14:textId="77777777" w:rsidR="008A3379" w:rsidRPr="008A3379" w:rsidRDefault="008A3379" w:rsidP="008A3379">
      <w:pPr>
        <w:rPr>
          <w:lang w:val="en-NZ"/>
        </w:rPr>
      </w:pPr>
      <w:r w:rsidRPr="008A3379">
        <w:rPr>
          <w:lang w:val="en-NZ"/>
        </w:rPr>
        <w:t>Welcome and thank you for choosing to stay at Stamford Plaza Melbourne. Our hotel is perfectly located in the heart of the city, offering easy access to Melbourne’s vibrant dining, shopping, and entertainment precincts.</w:t>
      </w:r>
    </w:p>
    <w:p w14:paraId="49AA4B4A" w14:textId="2755E3BE" w:rsidR="008A3379" w:rsidRDefault="008A3379" w:rsidP="008A3379">
      <w:pPr>
        <w:rPr>
          <w:lang w:val="en-NZ"/>
        </w:rPr>
      </w:pPr>
      <w:r w:rsidRPr="008A3379">
        <w:rPr>
          <w:lang w:val="en-NZ"/>
        </w:rPr>
        <w:t>Our passion is to go the extra mile to exceed your expectations. We are wholeheartedly committed to creating a memorable and extraordinary stay for you.</w:t>
      </w:r>
    </w:p>
    <w:p w14:paraId="6DC78812" w14:textId="0B4F3E35" w:rsidR="008A3379" w:rsidRDefault="008A3379" w:rsidP="008A3379">
      <w:pPr>
        <w:pStyle w:val="Heading2"/>
        <w:rPr>
          <w:lang w:val="en-NZ"/>
        </w:rPr>
      </w:pPr>
      <w:bookmarkStart w:id="2" w:name="_Toc197691668"/>
      <w:r>
        <w:rPr>
          <w:lang w:val="en-NZ"/>
        </w:rPr>
        <w:lastRenderedPageBreak/>
        <w:t>Guest Services</w:t>
      </w:r>
      <w:bookmarkEnd w:id="2"/>
    </w:p>
    <w:p w14:paraId="40ED9DA3" w14:textId="62C9FD7F" w:rsidR="008A3379" w:rsidRDefault="008A3379" w:rsidP="008A3379">
      <w:pPr>
        <w:pStyle w:val="Heading3"/>
        <w:rPr>
          <w:lang w:val="en-NZ"/>
        </w:rPr>
      </w:pPr>
      <w:r>
        <w:rPr>
          <w:lang w:val="en-NZ"/>
        </w:rPr>
        <w:t>Reception and Concierge</w:t>
      </w:r>
    </w:p>
    <w:p w14:paraId="08AE30E2" w14:textId="12AAE39E" w:rsidR="008A3379" w:rsidRPr="008A3379" w:rsidRDefault="008A3379" w:rsidP="008A3379">
      <w:pPr>
        <w:rPr>
          <w:lang w:val="en-NZ"/>
        </w:rPr>
      </w:pPr>
      <w:r w:rsidRPr="008A3379">
        <w:rPr>
          <w:lang w:val="en-NZ"/>
        </w:rPr>
        <w:t>Our reception is at your service 24/7.</w:t>
      </w:r>
      <w:r>
        <w:rPr>
          <w:lang w:val="en-NZ"/>
        </w:rPr>
        <w:t xml:space="preserve"> </w:t>
      </w:r>
      <w:r w:rsidRPr="008A3379">
        <w:rPr>
          <w:lang w:val="en-NZ"/>
        </w:rPr>
        <w:t xml:space="preserve">For any further assistance during your stay, please press the </w:t>
      </w:r>
      <w:r w:rsidRPr="008A3379">
        <w:rPr>
          <w:b/>
          <w:bCs/>
          <w:lang w:val="en-NZ"/>
        </w:rPr>
        <w:t>"Reception"</w:t>
      </w:r>
      <w:r w:rsidRPr="008A3379">
        <w:rPr>
          <w:lang w:val="en-NZ"/>
        </w:rPr>
        <w:t xml:space="preserve"> button on your room phone.</w:t>
      </w:r>
    </w:p>
    <w:p w14:paraId="1C437969" w14:textId="77777777" w:rsidR="008A3379" w:rsidRPr="008A3379" w:rsidRDefault="008A3379" w:rsidP="008A3379">
      <w:pPr>
        <w:pStyle w:val="Heading3"/>
      </w:pPr>
      <w:r w:rsidRPr="008A3379">
        <w:t>Emergency Contact Information</w:t>
      </w:r>
    </w:p>
    <w:p w14:paraId="63956691" w14:textId="54F830BD" w:rsidR="008A3379" w:rsidRPr="008A3379" w:rsidRDefault="008A3379" w:rsidP="008A3379">
      <w:pPr>
        <w:rPr>
          <w:lang w:val="en-NZ"/>
        </w:rPr>
      </w:pPr>
      <w:r w:rsidRPr="008A3379">
        <w:rPr>
          <w:b/>
          <w:bCs/>
          <w:lang w:val="en-NZ"/>
        </w:rPr>
        <w:t>For emergencies,</w:t>
      </w:r>
      <w:r w:rsidRPr="008A3379">
        <w:rPr>
          <w:lang w:val="en-NZ"/>
        </w:rPr>
        <w:t xml:space="preserve"> please contact the</w:t>
      </w:r>
      <w:r w:rsidRPr="008A3379">
        <w:rPr>
          <w:b/>
          <w:bCs/>
          <w:lang w:val="en-NZ"/>
        </w:rPr>
        <w:t xml:space="preserve"> Duty Manager</w:t>
      </w:r>
      <w:r w:rsidRPr="008A3379">
        <w:rPr>
          <w:lang w:val="en-NZ"/>
        </w:rPr>
        <w:t xml:space="preserve"> directly at</w:t>
      </w:r>
      <w:r w:rsidR="00312856">
        <w:rPr>
          <w:lang w:val="en-NZ"/>
        </w:rPr>
        <w:t xml:space="preserve"> </w:t>
      </w:r>
      <w:r w:rsidRPr="008A3379">
        <w:rPr>
          <w:b/>
          <w:bCs/>
          <w:lang w:val="en-NZ"/>
        </w:rPr>
        <w:t>0401</w:t>
      </w:r>
      <w:r w:rsidR="00312856">
        <w:rPr>
          <w:b/>
          <w:bCs/>
          <w:lang w:val="en-NZ"/>
        </w:rPr>
        <w:t> </w:t>
      </w:r>
      <w:r w:rsidRPr="008A3379">
        <w:rPr>
          <w:b/>
          <w:bCs/>
          <w:lang w:val="en-NZ"/>
        </w:rPr>
        <w:t>718</w:t>
      </w:r>
      <w:r w:rsidR="00312856">
        <w:rPr>
          <w:b/>
          <w:bCs/>
          <w:lang w:val="en-NZ"/>
        </w:rPr>
        <w:t> </w:t>
      </w:r>
      <w:r w:rsidRPr="008A3379">
        <w:rPr>
          <w:b/>
          <w:bCs/>
          <w:lang w:val="en-NZ"/>
        </w:rPr>
        <w:t>147</w:t>
      </w:r>
      <w:r w:rsidRPr="008A3379">
        <w:rPr>
          <w:lang w:val="en-NZ"/>
        </w:rPr>
        <w:t>.</w:t>
      </w:r>
    </w:p>
    <w:p w14:paraId="758CB611" w14:textId="77777777" w:rsidR="008A3379" w:rsidRDefault="008A3379" w:rsidP="008A3379">
      <w:pPr>
        <w:rPr>
          <w:lang w:val="en-NZ"/>
        </w:rPr>
      </w:pPr>
      <w:r w:rsidRPr="008A3379">
        <w:rPr>
          <w:lang w:val="en-NZ"/>
        </w:rPr>
        <w:t>For immediate emergencies requiring urgent attention, please use the "</w:t>
      </w:r>
      <w:r w:rsidRPr="008A3379">
        <w:rPr>
          <w:b/>
          <w:bCs/>
          <w:lang w:val="en-NZ"/>
        </w:rPr>
        <w:t>Emergency</w:t>
      </w:r>
      <w:r w:rsidRPr="008A3379">
        <w:rPr>
          <w:lang w:val="en-NZ"/>
        </w:rPr>
        <w:t>" button on your room phone.</w:t>
      </w:r>
    </w:p>
    <w:p w14:paraId="10154A20" w14:textId="59984701" w:rsidR="008A3379" w:rsidRDefault="008A3379" w:rsidP="008A3379">
      <w:pPr>
        <w:pStyle w:val="Heading3"/>
        <w:rPr>
          <w:lang w:val="en-NZ"/>
        </w:rPr>
      </w:pPr>
      <w:proofErr w:type="spellStart"/>
      <w:r>
        <w:rPr>
          <w:lang w:val="en-NZ"/>
        </w:rPr>
        <w:t>Wifi</w:t>
      </w:r>
      <w:proofErr w:type="spellEnd"/>
    </w:p>
    <w:p w14:paraId="41091B2B" w14:textId="77777777" w:rsidR="008A3379" w:rsidRPr="008A3379" w:rsidRDefault="008A3379" w:rsidP="008A3379">
      <w:pPr>
        <w:rPr>
          <w:lang w:val="en-NZ"/>
        </w:rPr>
      </w:pPr>
      <w:r w:rsidRPr="008A3379">
        <w:rPr>
          <w:lang w:val="en-NZ"/>
        </w:rPr>
        <w:t xml:space="preserve">To connect to </w:t>
      </w:r>
      <w:proofErr w:type="spellStart"/>
      <w:r w:rsidRPr="008A3379">
        <w:rPr>
          <w:lang w:val="en-NZ"/>
        </w:rPr>
        <w:t>WiFi</w:t>
      </w:r>
      <w:proofErr w:type="spellEnd"/>
      <w:r w:rsidRPr="008A3379">
        <w:rPr>
          <w:lang w:val="en-NZ"/>
        </w:rPr>
        <w:t>, join the '</w:t>
      </w:r>
      <w:proofErr w:type="spellStart"/>
      <w:r w:rsidRPr="008A3379">
        <w:rPr>
          <w:b/>
          <w:bCs/>
          <w:lang w:val="en-NZ"/>
        </w:rPr>
        <w:t>Wireless@Stamford</w:t>
      </w:r>
      <w:proofErr w:type="spellEnd"/>
      <w:r w:rsidRPr="008A3379">
        <w:rPr>
          <w:lang w:val="en-NZ"/>
        </w:rPr>
        <w:t>' network on your device.</w:t>
      </w:r>
    </w:p>
    <w:p w14:paraId="3CF04BAF" w14:textId="77777777" w:rsidR="008A3379" w:rsidRPr="008A3379" w:rsidRDefault="008A3379" w:rsidP="008A3379">
      <w:pPr>
        <w:rPr>
          <w:lang w:val="en-NZ"/>
        </w:rPr>
      </w:pPr>
      <w:r w:rsidRPr="008A3379">
        <w:rPr>
          <w:b/>
          <w:bCs/>
          <w:lang w:val="en-NZ"/>
        </w:rPr>
        <w:t>Hotel Guests</w:t>
      </w:r>
      <w:r w:rsidRPr="008A3379">
        <w:rPr>
          <w:lang w:val="en-NZ"/>
        </w:rPr>
        <w:t>: Enter your room number and surname.</w:t>
      </w:r>
    </w:p>
    <w:p w14:paraId="69945DBA" w14:textId="77777777" w:rsidR="008A3379" w:rsidRDefault="008A3379" w:rsidP="008A3379">
      <w:pPr>
        <w:rPr>
          <w:lang w:val="en-NZ"/>
        </w:rPr>
      </w:pPr>
      <w:r w:rsidRPr="008A3379">
        <w:rPr>
          <w:b/>
          <w:bCs/>
          <w:lang w:val="en-NZ"/>
        </w:rPr>
        <w:t>Conference Guests</w:t>
      </w:r>
      <w:r w:rsidRPr="008A3379">
        <w:rPr>
          <w:lang w:val="en-NZ"/>
        </w:rPr>
        <w:t>: Enter your Conference Code.</w:t>
      </w:r>
    </w:p>
    <w:p w14:paraId="7508B602" w14:textId="07857653" w:rsidR="008A3379" w:rsidRDefault="008A3379" w:rsidP="008A3379">
      <w:pPr>
        <w:pStyle w:val="Heading3"/>
      </w:pPr>
      <w:r w:rsidRPr="008A3379">
        <w:t>Check In/Out</w:t>
      </w:r>
    </w:p>
    <w:p w14:paraId="758A9610" w14:textId="77777777" w:rsidR="008A3379" w:rsidRPr="008A3379" w:rsidRDefault="008A3379" w:rsidP="008A3379">
      <w:pPr>
        <w:rPr>
          <w:lang w:val="en-NZ"/>
        </w:rPr>
      </w:pPr>
      <w:r w:rsidRPr="008A3379">
        <w:rPr>
          <w:b/>
          <w:bCs/>
          <w:lang w:val="en-NZ"/>
        </w:rPr>
        <w:t>Stamford Plaza Melbourne</w:t>
      </w:r>
      <w:r w:rsidRPr="008A3379">
        <w:rPr>
          <w:lang w:val="en-NZ"/>
        </w:rPr>
        <w:t xml:space="preserve"> has a </w:t>
      </w:r>
      <w:r w:rsidRPr="008A3379">
        <w:rPr>
          <w:b/>
          <w:bCs/>
          <w:lang w:val="en-NZ"/>
        </w:rPr>
        <w:t>Check In</w:t>
      </w:r>
      <w:r w:rsidRPr="008A3379">
        <w:rPr>
          <w:lang w:val="en-NZ"/>
        </w:rPr>
        <w:t xml:space="preserve"> time of </w:t>
      </w:r>
      <w:r w:rsidRPr="008A3379">
        <w:rPr>
          <w:b/>
          <w:bCs/>
          <w:lang w:val="en-NZ"/>
        </w:rPr>
        <w:t>2pm</w:t>
      </w:r>
      <w:r w:rsidRPr="008A3379">
        <w:rPr>
          <w:lang w:val="en-NZ"/>
        </w:rPr>
        <w:t xml:space="preserve">, and standard </w:t>
      </w:r>
      <w:r w:rsidRPr="008A3379">
        <w:rPr>
          <w:b/>
          <w:bCs/>
          <w:lang w:val="en-NZ"/>
        </w:rPr>
        <w:t>Check Out</w:t>
      </w:r>
      <w:r w:rsidRPr="008A3379">
        <w:rPr>
          <w:lang w:val="en-NZ"/>
        </w:rPr>
        <w:t xml:space="preserve"> time of </w:t>
      </w:r>
      <w:r w:rsidRPr="008A3379">
        <w:rPr>
          <w:b/>
          <w:bCs/>
          <w:lang w:val="en-NZ"/>
        </w:rPr>
        <w:t>11am</w:t>
      </w:r>
      <w:r w:rsidRPr="008A3379">
        <w:rPr>
          <w:lang w:val="en-NZ"/>
        </w:rPr>
        <w:t>.</w:t>
      </w:r>
    </w:p>
    <w:p w14:paraId="3A3B0319" w14:textId="77777777" w:rsidR="008A3379" w:rsidRDefault="008A3379" w:rsidP="008A3379">
      <w:pPr>
        <w:rPr>
          <w:lang w:val="en-NZ"/>
        </w:rPr>
      </w:pPr>
      <w:r w:rsidRPr="008A3379">
        <w:rPr>
          <w:lang w:val="en-NZ"/>
        </w:rPr>
        <w:t>Should you require earlier Check In, or later Check Out, please contact Reception, fees may apply.</w:t>
      </w:r>
    </w:p>
    <w:p w14:paraId="6D8C9358" w14:textId="77777777" w:rsidR="007D1669" w:rsidRDefault="008A3379" w:rsidP="008A3379">
      <w:pPr>
        <w:pStyle w:val="Heading3"/>
      </w:pPr>
      <w:r w:rsidRPr="008A3379">
        <w:t>Wake Up Calls</w:t>
      </w:r>
    </w:p>
    <w:p w14:paraId="362A8B18" w14:textId="688C685C" w:rsidR="008A3379" w:rsidRDefault="008A3379" w:rsidP="008A3379">
      <w:r w:rsidRPr="008A3379">
        <w:t xml:space="preserve">Complimentary </w:t>
      </w:r>
      <w:r w:rsidRPr="008A3379">
        <w:rPr>
          <w:b/>
          <w:bCs/>
        </w:rPr>
        <w:t>Wake Up Calls</w:t>
      </w:r>
      <w:r w:rsidRPr="008A3379">
        <w:t xml:space="preserve"> can be organised by contacting </w:t>
      </w:r>
      <w:r w:rsidRPr="008A3379">
        <w:rPr>
          <w:b/>
          <w:bCs/>
        </w:rPr>
        <w:t>Reception</w:t>
      </w:r>
      <w:r w:rsidRPr="008A3379">
        <w:t xml:space="preserve"> on your Hotel Room Phone.</w:t>
      </w:r>
    </w:p>
    <w:p w14:paraId="366AB9BF" w14:textId="77777777" w:rsidR="008A3379" w:rsidRPr="008A3379" w:rsidRDefault="008A3379" w:rsidP="008A3379">
      <w:pPr>
        <w:rPr>
          <w:lang w:val="en-NZ"/>
        </w:rPr>
      </w:pPr>
      <w:r w:rsidRPr="008A3379">
        <w:rPr>
          <w:b/>
          <w:bCs/>
          <w:lang w:val="en-NZ"/>
        </w:rPr>
        <w:t>Hotel Room Telephones</w:t>
      </w:r>
      <w:r w:rsidRPr="008A3379">
        <w:rPr>
          <w:lang w:val="en-NZ"/>
        </w:rPr>
        <w:t xml:space="preserve"> are available for </w:t>
      </w:r>
      <w:r w:rsidRPr="008A3379">
        <w:rPr>
          <w:b/>
          <w:bCs/>
          <w:lang w:val="en-NZ"/>
        </w:rPr>
        <w:t xml:space="preserve">Local </w:t>
      </w:r>
      <w:r w:rsidRPr="008A3379">
        <w:rPr>
          <w:lang w:val="en-NZ"/>
        </w:rPr>
        <w:t xml:space="preserve">and </w:t>
      </w:r>
      <w:r w:rsidRPr="008A3379">
        <w:rPr>
          <w:b/>
          <w:bCs/>
          <w:lang w:val="en-NZ"/>
        </w:rPr>
        <w:t xml:space="preserve">International </w:t>
      </w:r>
      <w:r w:rsidRPr="008A3379">
        <w:rPr>
          <w:lang w:val="en-NZ"/>
        </w:rPr>
        <w:t>usage which comes at additional cost.</w:t>
      </w:r>
    </w:p>
    <w:p w14:paraId="3764A3F6" w14:textId="68813B19" w:rsidR="008A3379" w:rsidRPr="008A3379" w:rsidRDefault="008A3379" w:rsidP="008A3379">
      <w:pPr>
        <w:pStyle w:val="Heading3"/>
        <w:rPr>
          <w:lang w:val="en-NZ"/>
        </w:rPr>
      </w:pPr>
      <w:r>
        <w:rPr>
          <w:lang w:val="en-NZ"/>
        </w:rPr>
        <w:lastRenderedPageBreak/>
        <w:t>Telephones</w:t>
      </w:r>
    </w:p>
    <w:p w14:paraId="2AF2EA76" w14:textId="77777777" w:rsidR="008A3379" w:rsidRPr="008A3379" w:rsidRDefault="008A3379" w:rsidP="00823005">
      <w:pPr>
        <w:pStyle w:val="Heading4"/>
      </w:pPr>
      <w:r w:rsidRPr="008A3379">
        <w:t>Australian Area Codes:</w:t>
      </w:r>
    </w:p>
    <w:p w14:paraId="44197F64" w14:textId="77777777" w:rsidR="008A3379" w:rsidRPr="008A3379" w:rsidRDefault="008A3379" w:rsidP="00EE4253">
      <w:pPr>
        <w:pStyle w:val="ListParagraph"/>
        <w:numPr>
          <w:ilvl w:val="0"/>
          <w:numId w:val="30"/>
        </w:numPr>
      </w:pPr>
      <w:r w:rsidRPr="008A3379">
        <w:t>NSW/ACT (02)</w:t>
      </w:r>
    </w:p>
    <w:p w14:paraId="213906F5" w14:textId="77777777" w:rsidR="008A3379" w:rsidRPr="008A3379" w:rsidRDefault="008A3379" w:rsidP="00EE4253">
      <w:pPr>
        <w:pStyle w:val="ListParagraph"/>
        <w:numPr>
          <w:ilvl w:val="0"/>
          <w:numId w:val="30"/>
        </w:numPr>
      </w:pPr>
      <w:r w:rsidRPr="008A3379">
        <w:t>VIC/TAS (03)</w:t>
      </w:r>
    </w:p>
    <w:p w14:paraId="23CCA080" w14:textId="77777777" w:rsidR="008A3379" w:rsidRPr="008A3379" w:rsidRDefault="008A3379" w:rsidP="00EE4253">
      <w:pPr>
        <w:pStyle w:val="ListParagraph"/>
        <w:numPr>
          <w:ilvl w:val="0"/>
          <w:numId w:val="30"/>
        </w:numPr>
      </w:pPr>
      <w:r w:rsidRPr="008A3379">
        <w:t>QLD (07)</w:t>
      </w:r>
    </w:p>
    <w:p w14:paraId="403E56C0" w14:textId="2A61299E" w:rsidR="008A3379" w:rsidRPr="008A3379" w:rsidRDefault="008A3379" w:rsidP="00EE4253">
      <w:pPr>
        <w:pStyle w:val="ListParagraph"/>
        <w:numPr>
          <w:ilvl w:val="0"/>
          <w:numId w:val="30"/>
        </w:numPr>
      </w:pPr>
      <w:r w:rsidRPr="008A3379">
        <w:t>SA/WA/NT (08)</w:t>
      </w:r>
    </w:p>
    <w:p w14:paraId="3292D3B3" w14:textId="77777777" w:rsidR="008A3379" w:rsidRPr="008A3379" w:rsidRDefault="008A3379" w:rsidP="008A3379">
      <w:pPr>
        <w:rPr>
          <w:lang w:val="en-NZ"/>
        </w:rPr>
      </w:pPr>
      <w:r w:rsidRPr="008A3379">
        <w:rPr>
          <w:lang w:val="en-NZ"/>
        </w:rPr>
        <w:t>To Dial Internationally, please Dial 0011</w:t>
      </w:r>
    </w:p>
    <w:p w14:paraId="25FABA12" w14:textId="010D1B7B" w:rsidR="008A3379" w:rsidRDefault="008A3379" w:rsidP="008A3379">
      <w:pPr>
        <w:pStyle w:val="Heading3"/>
        <w:rPr>
          <w:lang w:val="en-NZ"/>
        </w:rPr>
      </w:pPr>
      <w:r>
        <w:rPr>
          <w:lang w:val="en-NZ"/>
        </w:rPr>
        <w:t>In Room Safe</w:t>
      </w:r>
    </w:p>
    <w:p w14:paraId="5AF494DD" w14:textId="7A0780A9" w:rsidR="008A3379" w:rsidRPr="008A3379" w:rsidRDefault="008A3379" w:rsidP="008A3379">
      <w:pPr>
        <w:rPr>
          <w:lang w:val="en-NZ"/>
        </w:rPr>
      </w:pPr>
      <w:r w:rsidRPr="008A3379">
        <w:rPr>
          <w:lang w:val="en-NZ"/>
        </w:rPr>
        <w:t>Each room at Stamford Plaza Melbourne is equipped with an In Room Safe to securely store your personal belongings.</w:t>
      </w:r>
    </w:p>
    <w:p w14:paraId="38AD6ED2" w14:textId="0CDFBA93" w:rsidR="008A3379" w:rsidRDefault="008A3379" w:rsidP="008A3379">
      <w:pPr>
        <w:rPr>
          <w:lang w:val="en-NZ"/>
        </w:rPr>
      </w:pPr>
      <w:r w:rsidRPr="008A3379">
        <w:rPr>
          <w:lang w:val="en-NZ"/>
        </w:rPr>
        <w:t>Instructions on how to Lock and Unlock your In Room Safe can be found on the front of the unit.</w:t>
      </w:r>
    </w:p>
    <w:p w14:paraId="34A16853" w14:textId="21DA2AFC" w:rsidR="00AB0AEA" w:rsidRDefault="00AB0AEA" w:rsidP="00AB0AEA">
      <w:pPr>
        <w:pStyle w:val="Heading2"/>
        <w:rPr>
          <w:lang w:val="en-NZ"/>
        </w:rPr>
      </w:pPr>
      <w:bookmarkStart w:id="3" w:name="_Toc197691669"/>
      <w:r>
        <w:rPr>
          <w:lang w:val="en-NZ"/>
        </w:rPr>
        <w:t>Offers</w:t>
      </w:r>
      <w:bookmarkEnd w:id="3"/>
    </w:p>
    <w:p w14:paraId="1F811D04" w14:textId="77777777" w:rsidR="00AB0AEA" w:rsidRPr="00AB0AEA" w:rsidRDefault="00AB0AEA" w:rsidP="00AB0AEA">
      <w:pPr>
        <w:pStyle w:val="Heading3"/>
        <w:rPr>
          <w:lang w:val="en-NZ"/>
        </w:rPr>
      </w:pPr>
      <w:r w:rsidRPr="00AB0AEA">
        <w:rPr>
          <w:lang w:val="en-NZ"/>
        </w:rPr>
        <w:t>Happy Hour at Harry's Bar</w:t>
      </w:r>
    </w:p>
    <w:p w14:paraId="3742E8D0" w14:textId="77777777" w:rsidR="00AB0AEA" w:rsidRPr="00AB0AEA" w:rsidRDefault="00AB0AEA" w:rsidP="00AB0AEA">
      <w:pPr>
        <w:rPr>
          <w:lang w:val="en-NZ"/>
        </w:rPr>
      </w:pPr>
      <w:r w:rsidRPr="00AB0AEA">
        <w:rPr>
          <w:lang w:val="en-NZ"/>
        </w:rPr>
        <w:t>Come down to Harry's Bar located in the heart of the Paris End of Melbourne!</w:t>
      </w:r>
    </w:p>
    <w:p w14:paraId="1CEA3C8C" w14:textId="77777777" w:rsidR="00AB0AEA" w:rsidRPr="00AB0AEA" w:rsidRDefault="00AB0AEA" w:rsidP="00AB0AEA">
      <w:pPr>
        <w:rPr>
          <w:lang w:val="en-NZ"/>
        </w:rPr>
      </w:pPr>
      <w:r w:rsidRPr="00AB0AEA">
        <w:rPr>
          <w:lang w:val="en-NZ"/>
        </w:rPr>
        <w:t xml:space="preserve">Indulge in a tantalizing array of pub classics at our bar, featuring mouthwatering delights such as cheesy garlic bread, spicy buffalo wings, crispy battered onion rings and </w:t>
      </w:r>
      <w:proofErr w:type="spellStart"/>
      <w:r w:rsidRPr="00AB0AEA">
        <w:rPr>
          <w:lang w:val="en-NZ"/>
        </w:rPr>
        <w:t>savory</w:t>
      </w:r>
      <w:proofErr w:type="spellEnd"/>
      <w:r w:rsidRPr="00AB0AEA">
        <w:rPr>
          <w:lang w:val="en-NZ"/>
        </w:rPr>
        <w:t xml:space="preserve"> dumplings. Explore our menu and </w:t>
      </w:r>
      <w:proofErr w:type="spellStart"/>
      <w:r w:rsidRPr="00AB0AEA">
        <w:rPr>
          <w:lang w:val="en-NZ"/>
        </w:rPr>
        <w:t>savor</w:t>
      </w:r>
      <w:proofErr w:type="spellEnd"/>
      <w:r w:rsidRPr="00AB0AEA">
        <w:rPr>
          <w:lang w:val="en-NZ"/>
        </w:rPr>
        <w:t xml:space="preserve"> the </w:t>
      </w:r>
      <w:proofErr w:type="spellStart"/>
      <w:r w:rsidRPr="00AB0AEA">
        <w:rPr>
          <w:lang w:val="en-NZ"/>
        </w:rPr>
        <w:t>flavors</w:t>
      </w:r>
      <w:proofErr w:type="spellEnd"/>
      <w:r w:rsidRPr="00AB0AEA">
        <w:rPr>
          <w:lang w:val="en-NZ"/>
        </w:rPr>
        <w:t xml:space="preserve"> of comfort food done right.</w:t>
      </w:r>
    </w:p>
    <w:p w14:paraId="4F69870F" w14:textId="77777777" w:rsidR="007D1669" w:rsidRDefault="00AB0AEA" w:rsidP="00AB0AEA">
      <w:pPr>
        <w:rPr>
          <w:lang w:val="en-NZ"/>
        </w:rPr>
      </w:pPr>
      <w:r w:rsidRPr="00AB0AEA">
        <w:rPr>
          <w:lang w:val="en-NZ"/>
        </w:rPr>
        <w:t>$8 House Beer, House Wine and House Spirits. $15 Cocktail of the Month.</w:t>
      </w:r>
    </w:p>
    <w:p w14:paraId="5BE64C58" w14:textId="44FD95D3" w:rsidR="00AB0AEA" w:rsidRDefault="00AB0AEA" w:rsidP="00AB0AEA">
      <w:pPr>
        <w:rPr>
          <w:lang w:val="en-NZ"/>
        </w:rPr>
      </w:pPr>
      <w:r w:rsidRPr="00AB0AEA">
        <w:rPr>
          <w:lang w:val="en-NZ"/>
        </w:rPr>
        <w:t xml:space="preserve">4 pm-6 pm, Monday </w:t>
      </w:r>
      <w:r>
        <w:rPr>
          <w:lang w:val="en-NZ"/>
        </w:rPr>
        <w:t>to</w:t>
      </w:r>
      <w:r w:rsidRPr="00AB0AEA">
        <w:rPr>
          <w:lang w:val="en-NZ"/>
        </w:rPr>
        <w:t xml:space="preserve"> Saturday</w:t>
      </w:r>
    </w:p>
    <w:p w14:paraId="1517E449" w14:textId="1A3914C5" w:rsidR="00AB0AEA" w:rsidRDefault="00AB0AEA" w:rsidP="00AB0AEA">
      <w:r w:rsidRPr="00AB0AEA">
        <w:t>Unwind at Harry's Bar with delicious cocktails and bar classics after work or just because!</w:t>
      </w:r>
    </w:p>
    <w:p w14:paraId="4892312F" w14:textId="77777777" w:rsidR="00AB0AEA" w:rsidRPr="00AB0AEA" w:rsidRDefault="00AB0AEA" w:rsidP="00AB0AEA">
      <w:pPr>
        <w:pStyle w:val="Heading3"/>
        <w:rPr>
          <w:lang w:val="en-NZ"/>
        </w:rPr>
      </w:pPr>
      <w:r w:rsidRPr="00AB0AEA">
        <w:rPr>
          <w:lang w:val="en-NZ"/>
        </w:rPr>
        <w:lastRenderedPageBreak/>
        <w:t>Tiffin Alley at Harry's Restaurant</w:t>
      </w:r>
    </w:p>
    <w:p w14:paraId="2B75C1E0" w14:textId="77777777" w:rsidR="00AB0AEA" w:rsidRPr="00AB0AEA" w:rsidRDefault="00AB0AEA" w:rsidP="00AB0AEA">
      <w:pPr>
        <w:rPr>
          <w:lang w:val="en-NZ"/>
        </w:rPr>
      </w:pPr>
      <w:r w:rsidRPr="00AB0AEA">
        <w:rPr>
          <w:lang w:val="en-NZ"/>
        </w:rPr>
        <w:t xml:space="preserve">Experience the vibrant </w:t>
      </w:r>
      <w:proofErr w:type="spellStart"/>
      <w:r w:rsidRPr="00AB0AEA">
        <w:rPr>
          <w:lang w:val="en-NZ"/>
        </w:rPr>
        <w:t>flavors</w:t>
      </w:r>
      <w:proofErr w:type="spellEnd"/>
      <w:r w:rsidRPr="00AB0AEA">
        <w:rPr>
          <w:lang w:val="en-NZ"/>
        </w:rPr>
        <w:t xml:space="preserve"> of Mumbai right here in Melbourne at Harry's Restaurant and Bar. Inspired by the city's legendary </w:t>
      </w:r>
      <w:proofErr w:type="spellStart"/>
      <w:r w:rsidRPr="00AB0AEA">
        <w:rPr>
          <w:lang w:val="en-NZ"/>
        </w:rPr>
        <w:t>dabbawalas</w:t>
      </w:r>
      <w:proofErr w:type="spellEnd"/>
      <w:r w:rsidRPr="00AB0AEA">
        <w:rPr>
          <w:lang w:val="en-NZ"/>
        </w:rPr>
        <w:t>—whose efficient, beloved lunchbox delivery system has been delighting Mumbai’s workforce for over a century—our tiffin menu brings a taste of this rich tradition to you.</w:t>
      </w:r>
    </w:p>
    <w:p w14:paraId="5F9B7422" w14:textId="77777777" w:rsidR="00AB0AEA" w:rsidRPr="00AB0AEA" w:rsidRDefault="00AB0AEA" w:rsidP="00AB0AEA">
      <w:pPr>
        <w:rPr>
          <w:lang w:val="en-NZ"/>
        </w:rPr>
      </w:pPr>
      <w:r w:rsidRPr="00AB0AEA">
        <w:rPr>
          <w:lang w:val="en-NZ"/>
        </w:rPr>
        <w:t xml:space="preserve">Savor our creamy Butter Chicken and indulgent Paneer Butter Masala, perfectly paired with unlimited fragrant rice and crispy </w:t>
      </w:r>
      <w:proofErr w:type="spellStart"/>
      <w:r w:rsidRPr="00AB0AEA">
        <w:rPr>
          <w:lang w:val="en-NZ"/>
        </w:rPr>
        <w:t>Poppadoms</w:t>
      </w:r>
      <w:proofErr w:type="spellEnd"/>
      <w:r w:rsidRPr="00AB0AEA">
        <w:rPr>
          <w:lang w:val="en-NZ"/>
        </w:rPr>
        <w:t>. Complement your meal with refreshing Raita and end on a sweet note with our luscious Gulab Jamun. At Harry's, we're proud to recreate the essence of Mumbai's bustling food culture, offering a truly authentic dining experience that celebrates the art of Indian cuisine.</w:t>
      </w:r>
    </w:p>
    <w:p w14:paraId="69C31A4F" w14:textId="77777777" w:rsidR="00AB0AEA" w:rsidRPr="00AB0AEA" w:rsidRDefault="00AB0AEA" w:rsidP="00AB0AEA">
      <w:pPr>
        <w:rPr>
          <w:lang w:val="en-NZ"/>
        </w:rPr>
      </w:pPr>
      <w:r w:rsidRPr="00AB0AEA">
        <w:rPr>
          <w:lang w:val="en-NZ"/>
        </w:rPr>
        <w:t>Explore the menu and embark on a culinary journey that brings a touch of Mumbai’s charm to Melbourne!</w:t>
      </w:r>
    </w:p>
    <w:p w14:paraId="1C1B2DB6" w14:textId="6C145BA6" w:rsidR="00AB0AEA" w:rsidRPr="00AB0AEA" w:rsidRDefault="00AB0AEA" w:rsidP="00AB0AEA">
      <w:pPr>
        <w:rPr>
          <w:lang w:val="en-NZ"/>
        </w:rPr>
      </w:pPr>
      <w:r>
        <w:rPr>
          <w:lang w:val="en-NZ"/>
        </w:rPr>
        <w:t xml:space="preserve">Available from </w:t>
      </w:r>
      <w:r w:rsidRPr="00AB0AEA">
        <w:rPr>
          <w:lang w:val="en-NZ"/>
        </w:rPr>
        <w:t xml:space="preserve">Monday </w:t>
      </w:r>
      <w:r>
        <w:rPr>
          <w:lang w:val="en-NZ"/>
        </w:rPr>
        <w:t>to</w:t>
      </w:r>
      <w:r w:rsidRPr="00AB0AEA">
        <w:rPr>
          <w:lang w:val="en-NZ"/>
        </w:rPr>
        <w:t xml:space="preserve"> Friday</w:t>
      </w:r>
      <w:r>
        <w:rPr>
          <w:lang w:val="en-NZ"/>
        </w:rPr>
        <w:t xml:space="preserve"> </w:t>
      </w:r>
      <w:r w:rsidRPr="00AB0AEA">
        <w:rPr>
          <w:lang w:val="en-NZ"/>
        </w:rPr>
        <w:t>12pm-3pm</w:t>
      </w:r>
    </w:p>
    <w:p w14:paraId="013DC71F" w14:textId="4E3AF6EE" w:rsidR="009529EB" w:rsidRDefault="009529EB" w:rsidP="009529EB">
      <w:pPr>
        <w:pStyle w:val="Heading2"/>
      </w:pPr>
      <w:bookmarkStart w:id="4" w:name="_Toc197691670"/>
      <w:r w:rsidRPr="009529EB">
        <w:t>Hotel Facilities</w:t>
      </w:r>
      <w:bookmarkEnd w:id="4"/>
    </w:p>
    <w:p w14:paraId="286007BA" w14:textId="243408C2" w:rsidR="009529EB" w:rsidRDefault="009529EB" w:rsidP="009529EB">
      <w:pPr>
        <w:pStyle w:val="Heading3"/>
      </w:pPr>
      <w:r>
        <w:t>Pool Area</w:t>
      </w:r>
    </w:p>
    <w:p w14:paraId="7FD239FF" w14:textId="77777777" w:rsidR="009529EB" w:rsidRPr="009529EB" w:rsidRDefault="009529EB" w:rsidP="009529EB">
      <w:pPr>
        <w:rPr>
          <w:lang w:val="en-NZ"/>
        </w:rPr>
      </w:pPr>
      <w:r w:rsidRPr="009529EB">
        <w:rPr>
          <w:lang w:val="en-NZ"/>
        </w:rPr>
        <w:t>The Swimming Pool, Gym, and Sauna are located on Level 16 (East Tower) and can be accessed using your room key card.</w:t>
      </w:r>
    </w:p>
    <w:p w14:paraId="2F9E9574" w14:textId="2A12B90D" w:rsidR="009529EB" w:rsidRPr="009529EB" w:rsidRDefault="009529EB" w:rsidP="009529EB">
      <w:pPr>
        <w:rPr>
          <w:lang w:val="en-NZ"/>
        </w:rPr>
      </w:pPr>
      <w:r w:rsidRPr="009529EB">
        <w:rPr>
          <w:b/>
          <w:bCs/>
          <w:i/>
          <w:iCs/>
          <w:lang w:val="en-NZ"/>
        </w:rPr>
        <w:t xml:space="preserve">Important Note: </w:t>
      </w:r>
      <w:r w:rsidRPr="009529EB">
        <w:rPr>
          <w:i/>
          <w:iCs/>
          <w:lang w:val="en-NZ"/>
        </w:rPr>
        <w:t xml:space="preserve">For your safety and the comfort of all our guests, we kindly ask that </w:t>
      </w:r>
      <w:r w:rsidRPr="009529EB">
        <w:rPr>
          <w:b/>
          <w:bCs/>
          <w:i/>
          <w:iCs/>
          <w:lang w:val="en-NZ"/>
        </w:rPr>
        <w:t>NO alcohol or glassware</w:t>
      </w:r>
      <w:r w:rsidRPr="009529EB">
        <w:rPr>
          <w:i/>
          <w:iCs/>
          <w:lang w:val="en-NZ"/>
        </w:rPr>
        <w:t xml:space="preserve"> be brought to the pool area. Thank you for your understanding!</w:t>
      </w:r>
    </w:p>
    <w:p w14:paraId="71D85F26" w14:textId="77777777" w:rsidR="009529EB" w:rsidRPr="009529EB" w:rsidRDefault="009529EB" w:rsidP="009529EB">
      <w:pPr>
        <w:pStyle w:val="Heading4"/>
      </w:pPr>
      <w:r w:rsidRPr="009529EB">
        <w:t>Opening times:</w:t>
      </w:r>
    </w:p>
    <w:p w14:paraId="14C7371C" w14:textId="0246D7AE" w:rsidR="009529EB" w:rsidRPr="009529EB" w:rsidRDefault="009529EB" w:rsidP="009529EB">
      <w:pPr>
        <w:rPr>
          <w:lang w:val="en-NZ"/>
        </w:rPr>
      </w:pPr>
      <w:r w:rsidRPr="009529EB">
        <w:rPr>
          <w:lang w:val="en-NZ"/>
        </w:rPr>
        <w:t>5:00am – 10:00pm daily.</w:t>
      </w:r>
    </w:p>
    <w:p w14:paraId="3999DBDA" w14:textId="77777777" w:rsidR="009529EB" w:rsidRPr="009529EB" w:rsidRDefault="009529EB" w:rsidP="009529EB">
      <w:pPr>
        <w:rPr>
          <w:lang w:val="en-NZ"/>
        </w:rPr>
      </w:pPr>
      <w:r w:rsidRPr="009529EB">
        <w:rPr>
          <w:lang w:val="en-NZ"/>
        </w:rPr>
        <w:t>Enjoy these facilities at no charge, exclusively for hotel guests.</w:t>
      </w:r>
    </w:p>
    <w:p w14:paraId="004F026A" w14:textId="50170FF5" w:rsidR="009529EB" w:rsidRDefault="009529EB" w:rsidP="009529EB">
      <w:pPr>
        <w:pStyle w:val="Heading3"/>
      </w:pPr>
      <w:r>
        <w:t>Gymnasium</w:t>
      </w:r>
    </w:p>
    <w:p w14:paraId="17294167" w14:textId="5A058E8C" w:rsidR="009529EB" w:rsidRPr="009529EB" w:rsidRDefault="009529EB" w:rsidP="009529EB">
      <w:pPr>
        <w:rPr>
          <w:lang w:val="en-NZ"/>
        </w:rPr>
      </w:pPr>
      <w:r w:rsidRPr="009529EB">
        <w:rPr>
          <w:lang w:val="en-NZ"/>
        </w:rPr>
        <w:t>Stamford Plaza Melbourne understands the importance of maintaining your fitness routine while travelling and is pleased to offer dedicated recreational facilities for our hotel guests.</w:t>
      </w:r>
    </w:p>
    <w:p w14:paraId="24BED7DF" w14:textId="77777777" w:rsidR="009529EB" w:rsidRPr="009529EB" w:rsidRDefault="009529EB" w:rsidP="009529EB">
      <w:pPr>
        <w:rPr>
          <w:lang w:val="en-NZ"/>
        </w:rPr>
      </w:pPr>
      <w:r w:rsidRPr="009529EB">
        <w:rPr>
          <w:lang w:val="en-NZ"/>
        </w:rPr>
        <w:lastRenderedPageBreak/>
        <w:t>Our gymnasium is located on Level 16 and is fully equipped with:</w:t>
      </w:r>
    </w:p>
    <w:p w14:paraId="486C5C7B" w14:textId="6A4784A7" w:rsidR="009529EB" w:rsidRPr="009529EB" w:rsidRDefault="009529EB" w:rsidP="006062C3">
      <w:pPr>
        <w:pStyle w:val="ListParagraph"/>
        <w:numPr>
          <w:ilvl w:val="0"/>
          <w:numId w:val="31"/>
        </w:numPr>
      </w:pPr>
      <w:r w:rsidRPr="009529EB">
        <w:t xml:space="preserve">A selection of NEW </w:t>
      </w:r>
      <w:proofErr w:type="spellStart"/>
      <w:r w:rsidRPr="009529EB">
        <w:t>TechnoGym</w:t>
      </w:r>
      <w:proofErr w:type="spellEnd"/>
      <w:r w:rsidRPr="009529EB">
        <w:t xml:space="preserve"> cardio machines, including treadmills and cross trainers</w:t>
      </w:r>
      <w:r>
        <w:t>.</w:t>
      </w:r>
    </w:p>
    <w:p w14:paraId="18F523F6" w14:textId="373E40C5" w:rsidR="009529EB" w:rsidRPr="009529EB" w:rsidRDefault="009529EB" w:rsidP="006062C3">
      <w:pPr>
        <w:pStyle w:val="ListParagraph"/>
        <w:numPr>
          <w:ilvl w:val="0"/>
          <w:numId w:val="31"/>
        </w:numPr>
      </w:pPr>
      <w:proofErr w:type="spellStart"/>
      <w:r w:rsidRPr="009529EB">
        <w:t>TechnoGym</w:t>
      </w:r>
      <w:proofErr w:type="spellEnd"/>
      <w:r w:rsidRPr="009529EB">
        <w:t xml:space="preserve"> App-compatible machines to track your training and performance</w:t>
      </w:r>
      <w:r>
        <w:t>.</w:t>
      </w:r>
    </w:p>
    <w:p w14:paraId="71ECF96E" w14:textId="54B8F89F" w:rsidR="009529EB" w:rsidRPr="009529EB" w:rsidRDefault="009529EB" w:rsidP="009529EB">
      <w:pPr>
        <w:rPr>
          <w:lang w:val="en-NZ"/>
        </w:rPr>
      </w:pPr>
      <w:r w:rsidRPr="009529EB">
        <w:rPr>
          <w:lang w:val="en-NZ"/>
        </w:rPr>
        <w:t>These facilities are available for hotel guests at no additional charge.</w:t>
      </w:r>
    </w:p>
    <w:p w14:paraId="57FC8D28" w14:textId="745BDA55" w:rsidR="008A3379" w:rsidRPr="008A3379" w:rsidRDefault="008A3379" w:rsidP="009529EB">
      <w:pPr>
        <w:pStyle w:val="Heading3"/>
        <w:rPr>
          <w:lang w:val="en-NZ"/>
        </w:rPr>
      </w:pPr>
      <w:r w:rsidRPr="008A3379">
        <w:rPr>
          <w:lang w:val="en-NZ"/>
        </w:rPr>
        <w:t>Car Parking</w:t>
      </w:r>
    </w:p>
    <w:p w14:paraId="7C5E190A" w14:textId="7BF5A083" w:rsidR="008A3379" w:rsidRPr="008A3379" w:rsidRDefault="008A3379" w:rsidP="008A3379">
      <w:pPr>
        <w:rPr>
          <w:lang w:val="en-NZ"/>
        </w:rPr>
      </w:pPr>
      <w:r w:rsidRPr="008A3379">
        <w:rPr>
          <w:lang w:val="en-NZ"/>
        </w:rPr>
        <w:t>Stamford Plaza Melbourne does not provide valet parking; however, self-parking can be arranged through reception at the time of check-in or during your stay.</w:t>
      </w:r>
    </w:p>
    <w:p w14:paraId="40F38699" w14:textId="77777777" w:rsidR="008A3379" w:rsidRPr="008A3379" w:rsidRDefault="008A3379" w:rsidP="009529EB">
      <w:pPr>
        <w:pStyle w:val="Heading4"/>
      </w:pPr>
      <w:r w:rsidRPr="008A3379">
        <w:t>How to Pay?</w:t>
      </w:r>
    </w:p>
    <w:p w14:paraId="597F800F" w14:textId="77777777" w:rsidR="008A3379" w:rsidRPr="008A3379" w:rsidRDefault="008A3379" w:rsidP="006062C3">
      <w:pPr>
        <w:pStyle w:val="ListParagraph"/>
        <w:numPr>
          <w:ilvl w:val="0"/>
          <w:numId w:val="32"/>
        </w:numPr>
      </w:pPr>
      <w:r w:rsidRPr="008A3379">
        <w:t>Self-parking is available at $55.00 per night.</w:t>
      </w:r>
    </w:p>
    <w:p w14:paraId="0B60AF8C" w14:textId="77777777" w:rsidR="008A3379" w:rsidRPr="008A3379" w:rsidRDefault="008A3379" w:rsidP="006062C3">
      <w:pPr>
        <w:pStyle w:val="ListParagraph"/>
        <w:numPr>
          <w:ilvl w:val="0"/>
          <w:numId w:val="32"/>
        </w:numPr>
      </w:pPr>
      <w:r w:rsidRPr="008A3379">
        <w:t>The parking pass allows multiple entries and exits during your stay.</w:t>
      </w:r>
    </w:p>
    <w:p w14:paraId="173B3726" w14:textId="77777777" w:rsidR="008A3379" w:rsidRPr="008A3379" w:rsidRDefault="008A3379" w:rsidP="006062C3">
      <w:pPr>
        <w:pStyle w:val="ListParagraph"/>
        <w:numPr>
          <w:ilvl w:val="0"/>
          <w:numId w:val="33"/>
        </w:numPr>
      </w:pPr>
      <w:r w:rsidRPr="008A3379">
        <w:t>Payment is settled upon checkout.</w:t>
      </w:r>
    </w:p>
    <w:p w14:paraId="2A591645" w14:textId="77777777" w:rsidR="008A3379" w:rsidRDefault="008A3379" w:rsidP="008A3379">
      <w:pPr>
        <w:rPr>
          <w:lang w:val="en-NZ"/>
        </w:rPr>
      </w:pPr>
      <w:r w:rsidRPr="008A3379">
        <w:rPr>
          <w:lang w:val="en-NZ"/>
        </w:rPr>
        <w:t>For more information, please speak with our friendly reception team.</w:t>
      </w:r>
    </w:p>
    <w:p w14:paraId="303534A2" w14:textId="38487230" w:rsidR="008A3379" w:rsidRDefault="008A3379" w:rsidP="008A3379">
      <w:pPr>
        <w:pStyle w:val="Heading2"/>
        <w:rPr>
          <w:lang w:val="en-NZ"/>
        </w:rPr>
      </w:pPr>
      <w:bookmarkStart w:id="5" w:name="_Toc197691671"/>
      <w:r>
        <w:rPr>
          <w:lang w:val="en-NZ"/>
        </w:rPr>
        <w:t>Transportation</w:t>
      </w:r>
      <w:bookmarkEnd w:id="5"/>
    </w:p>
    <w:p w14:paraId="2547D157" w14:textId="3725155C" w:rsidR="008A3379" w:rsidRPr="008A3379" w:rsidRDefault="008A3379" w:rsidP="008A3379">
      <w:pPr>
        <w:rPr>
          <w:lang w:val="en-NZ"/>
        </w:rPr>
      </w:pPr>
      <w:r w:rsidRPr="008A3379">
        <w:rPr>
          <w:lang w:val="en-NZ"/>
        </w:rPr>
        <w:t>Taxi services in Melbourne operate extensively across various regions, ensuring convenient transportation options throughout the city and its suburbs.</w:t>
      </w:r>
    </w:p>
    <w:p w14:paraId="4F36AA88" w14:textId="77777777" w:rsidR="008A3379" w:rsidRPr="008A3379" w:rsidRDefault="008A3379" w:rsidP="00823005">
      <w:pPr>
        <w:pStyle w:val="Heading3"/>
        <w:rPr>
          <w:lang w:val="en-NZ"/>
        </w:rPr>
      </w:pPr>
      <w:r w:rsidRPr="008A3379">
        <w:rPr>
          <w:lang w:val="en-NZ"/>
        </w:rPr>
        <w:t>Melbourne CBD and Inner Suburbs</w:t>
      </w:r>
    </w:p>
    <w:p w14:paraId="7F38F885" w14:textId="77777777" w:rsidR="008A3379" w:rsidRPr="008A3379" w:rsidRDefault="008A3379" w:rsidP="008A3379">
      <w:pPr>
        <w:rPr>
          <w:lang w:val="en-NZ"/>
        </w:rPr>
      </w:pPr>
      <w:r w:rsidRPr="008A3379">
        <w:rPr>
          <w:lang w:val="en-NZ"/>
        </w:rPr>
        <w:t>Including areas such as Southbank, Docklands, Carlton, and Fitzroy.</w:t>
      </w:r>
    </w:p>
    <w:p w14:paraId="47A313B5" w14:textId="77777777" w:rsidR="008A3379" w:rsidRPr="008A3379" w:rsidRDefault="008A3379" w:rsidP="00823005">
      <w:pPr>
        <w:pStyle w:val="Heading3"/>
        <w:rPr>
          <w:lang w:val="en-NZ"/>
        </w:rPr>
      </w:pPr>
      <w:r w:rsidRPr="008A3379">
        <w:rPr>
          <w:lang w:val="en-NZ"/>
        </w:rPr>
        <w:t>Eastern Suburbs</w:t>
      </w:r>
    </w:p>
    <w:p w14:paraId="5637D74D" w14:textId="77777777" w:rsidR="008A3379" w:rsidRPr="008A3379" w:rsidRDefault="008A3379" w:rsidP="008A3379">
      <w:pPr>
        <w:rPr>
          <w:lang w:val="en-NZ"/>
        </w:rPr>
      </w:pPr>
      <w:r w:rsidRPr="008A3379">
        <w:rPr>
          <w:lang w:val="en-NZ"/>
        </w:rPr>
        <w:t>Covering suburbs like Hawthorn, Camberwell, Box Hill, and Doncaster.</w:t>
      </w:r>
    </w:p>
    <w:p w14:paraId="374B88EE" w14:textId="77777777" w:rsidR="008A3379" w:rsidRPr="008A3379" w:rsidRDefault="008A3379" w:rsidP="00823005">
      <w:pPr>
        <w:pStyle w:val="Heading3"/>
        <w:rPr>
          <w:lang w:val="en-NZ"/>
        </w:rPr>
      </w:pPr>
      <w:r w:rsidRPr="008A3379">
        <w:rPr>
          <w:lang w:val="en-NZ"/>
        </w:rPr>
        <w:t>Western Suburbs</w:t>
      </w:r>
    </w:p>
    <w:p w14:paraId="67D0D1C6" w14:textId="77777777" w:rsidR="008A3379" w:rsidRPr="008A3379" w:rsidRDefault="008A3379" w:rsidP="008A3379">
      <w:pPr>
        <w:rPr>
          <w:lang w:val="en-NZ"/>
        </w:rPr>
      </w:pPr>
      <w:r w:rsidRPr="008A3379">
        <w:rPr>
          <w:lang w:val="en-NZ"/>
        </w:rPr>
        <w:t xml:space="preserve">Including </w:t>
      </w:r>
      <w:proofErr w:type="spellStart"/>
      <w:r w:rsidRPr="008A3379">
        <w:rPr>
          <w:lang w:val="en-NZ"/>
        </w:rPr>
        <w:t>Footscray</w:t>
      </w:r>
      <w:proofErr w:type="spellEnd"/>
      <w:r w:rsidRPr="008A3379">
        <w:rPr>
          <w:lang w:val="en-NZ"/>
        </w:rPr>
        <w:t xml:space="preserve">, Sunshine, </w:t>
      </w:r>
      <w:proofErr w:type="spellStart"/>
      <w:r w:rsidRPr="008A3379">
        <w:rPr>
          <w:lang w:val="en-NZ"/>
        </w:rPr>
        <w:t>Werribee</w:t>
      </w:r>
      <w:proofErr w:type="spellEnd"/>
      <w:r w:rsidRPr="008A3379">
        <w:rPr>
          <w:lang w:val="en-NZ"/>
        </w:rPr>
        <w:t>, and Melton.</w:t>
      </w:r>
    </w:p>
    <w:p w14:paraId="510C856D" w14:textId="77777777" w:rsidR="008A3379" w:rsidRPr="008A3379" w:rsidRDefault="008A3379" w:rsidP="00823005">
      <w:pPr>
        <w:pStyle w:val="Heading3"/>
        <w:rPr>
          <w:lang w:val="en-NZ"/>
        </w:rPr>
      </w:pPr>
      <w:r w:rsidRPr="008A3379">
        <w:rPr>
          <w:lang w:val="en-NZ"/>
        </w:rPr>
        <w:lastRenderedPageBreak/>
        <w:t>Northern Suburbs</w:t>
      </w:r>
    </w:p>
    <w:p w14:paraId="68678109" w14:textId="77777777" w:rsidR="008A3379" w:rsidRPr="008A3379" w:rsidRDefault="008A3379" w:rsidP="008A3379">
      <w:pPr>
        <w:rPr>
          <w:lang w:val="en-NZ"/>
        </w:rPr>
      </w:pPr>
      <w:r w:rsidRPr="008A3379">
        <w:rPr>
          <w:lang w:val="en-NZ"/>
        </w:rPr>
        <w:t>Covering areas such as Brunswick, Preston, Epping, and Craigieburn.</w:t>
      </w:r>
    </w:p>
    <w:p w14:paraId="65CE1953" w14:textId="77777777" w:rsidR="008A3379" w:rsidRPr="008A3379" w:rsidRDefault="008A3379" w:rsidP="00823005">
      <w:pPr>
        <w:pStyle w:val="Heading3"/>
        <w:rPr>
          <w:lang w:val="en-NZ"/>
        </w:rPr>
      </w:pPr>
      <w:r w:rsidRPr="008A3379">
        <w:rPr>
          <w:lang w:val="en-NZ"/>
        </w:rPr>
        <w:t>Southern Suburbs</w:t>
      </w:r>
    </w:p>
    <w:p w14:paraId="2EAE63F0" w14:textId="77777777" w:rsidR="008A3379" w:rsidRPr="008A3379" w:rsidRDefault="008A3379" w:rsidP="008A3379">
      <w:pPr>
        <w:rPr>
          <w:lang w:val="en-NZ"/>
        </w:rPr>
      </w:pPr>
      <w:r w:rsidRPr="008A3379">
        <w:rPr>
          <w:lang w:val="en-NZ"/>
        </w:rPr>
        <w:t>Including St Kilda, Brighton, Moorabbin, and Dandenong.</w:t>
      </w:r>
    </w:p>
    <w:p w14:paraId="733CBF68" w14:textId="77777777" w:rsidR="008A3379" w:rsidRPr="008A3379" w:rsidRDefault="008A3379" w:rsidP="00823005">
      <w:pPr>
        <w:pStyle w:val="Heading3"/>
        <w:rPr>
          <w:lang w:val="en-NZ"/>
        </w:rPr>
      </w:pPr>
      <w:r w:rsidRPr="008A3379">
        <w:rPr>
          <w:lang w:val="en-NZ"/>
        </w:rPr>
        <w:t>Regional Areas</w:t>
      </w:r>
    </w:p>
    <w:p w14:paraId="7C87F515" w14:textId="77777777" w:rsidR="008A3379" w:rsidRPr="008A3379" w:rsidRDefault="008A3379" w:rsidP="008A3379">
      <w:pPr>
        <w:rPr>
          <w:lang w:val="en-NZ"/>
        </w:rPr>
      </w:pPr>
      <w:r w:rsidRPr="008A3379">
        <w:rPr>
          <w:lang w:val="en-NZ"/>
        </w:rPr>
        <w:t>Operating in larger regional centres like Geelong, Ballarat, and Bendigo.</w:t>
      </w:r>
    </w:p>
    <w:p w14:paraId="4922745D" w14:textId="5E03140D" w:rsidR="008A3379" w:rsidRPr="008A3379" w:rsidRDefault="008A3379" w:rsidP="00823005">
      <w:pPr>
        <w:pStyle w:val="Heading3"/>
        <w:rPr>
          <w:lang w:val="en-NZ"/>
        </w:rPr>
      </w:pPr>
      <w:r w:rsidRPr="008A3379">
        <w:rPr>
          <w:lang w:val="en-NZ"/>
        </w:rPr>
        <w:t>13cabs</w:t>
      </w:r>
    </w:p>
    <w:p w14:paraId="56EAF356" w14:textId="6C41C1FD" w:rsidR="008A3379" w:rsidRPr="008A3379" w:rsidRDefault="008A3379" w:rsidP="008A3379">
      <w:pPr>
        <w:rPr>
          <w:lang w:val="en-NZ"/>
        </w:rPr>
      </w:pPr>
      <w:r w:rsidRPr="008A3379">
        <w:rPr>
          <w:b/>
          <w:bCs/>
          <w:lang w:val="en-NZ"/>
        </w:rPr>
        <w:t>Phone:</w:t>
      </w:r>
      <w:r w:rsidR="00312856">
        <w:rPr>
          <w:lang w:val="en-NZ"/>
        </w:rPr>
        <w:t xml:space="preserve"> </w:t>
      </w:r>
      <w:r w:rsidRPr="008A3379">
        <w:rPr>
          <w:lang w:val="en-NZ"/>
        </w:rPr>
        <w:t>13</w:t>
      </w:r>
      <w:r w:rsidR="00312856">
        <w:rPr>
          <w:lang w:val="en-NZ"/>
        </w:rPr>
        <w:t> </w:t>
      </w:r>
      <w:r w:rsidRPr="008A3379">
        <w:rPr>
          <w:lang w:val="en-NZ"/>
        </w:rPr>
        <w:t>2227</w:t>
      </w:r>
    </w:p>
    <w:p w14:paraId="49232B19" w14:textId="7EF14B57" w:rsidR="008A3379" w:rsidRPr="008A3379" w:rsidRDefault="008A3379" w:rsidP="008A3379">
      <w:pPr>
        <w:rPr>
          <w:lang w:val="en-NZ"/>
        </w:rPr>
      </w:pPr>
      <w:r w:rsidRPr="008A3379">
        <w:rPr>
          <w:b/>
          <w:bCs/>
          <w:lang w:val="en-NZ"/>
        </w:rPr>
        <w:t>Website:</w:t>
      </w:r>
      <w:r>
        <w:rPr>
          <w:lang w:val="en-NZ"/>
        </w:rPr>
        <w:t xml:space="preserve"> </w:t>
      </w:r>
      <w:hyperlink r:id="rId8" w:history="1">
        <w:r w:rsidR="007D1669">
          <w:rPr>
            <w:rStyle w:val="Hyperlink"/>
            <w:b/>
            <w:bCs/>
            <w:lang w:val="en-NZ"/>
          </w:rPr>
          <w:t>13cabs.com.au</w:t>
        </w:r>
      </w:hyperlink>
    </w:p>
    <w:p w14:paraId="65394123" w14:textId="77777777" w:rsidR="008A3379" w:rsidRPr="008A3379" w:rsidRDefault="008A3379" w:rsidP="008A3379">
      <w:pPr>
        <w:rPr>
          <w:lang w:val="en-NZ"/>
        </w:rPr>
      </w:pPr>
      <w:r w:rsidRPr="008A3379">
        <w:rPr>
          <w:lang w:val="en-NZ"/>
        </w:rPr>
        <w:t>Please note that while taxi services are widely available, it's advisable to book in advance during peak times or special events to ensure availability.</w:t>
      </w:r>
    </w:p>
    <w:p w14:paraId="4CEBA57F" w14:textId="77777777" w:rsidR="009529EB" w:rsidRPr="009529EB" w:rsidRDefault="009529EB" w:rsidP="009529EB">
      <w:pPr>
        <w:rPr>
          <w:lang w:val="en-NZ"/>
        </w:rPr>
      </w:pPr>
      <w:r w:rsidRPr="009529EB">
        <w:rPr>
          <w:lang w:val="en-NZ"/>
        </w:rPr>
        <w:t>Stamford Plaza Melbourne is conveniently located near various public transport options, making it easy to explore the city and its surroundings.</w:t>
      </w:r>
    </w:p>
    <w:p w14:paraId="0738E077" w14:textId="640BAD81" w:rsidR="009529EB" w:rsidRPr="009529EB" w:rsidRDefault="009529EB" w:rsidP="009529EB">
      <w:pPr>
        <w:pStyle w:val="Heading2"/>
        <w:keepLines/>
        <w:rPr>
          <w:lang w:val="en-NZ"/>
        </w:rPr>
      </w:pPr>
      <w:bookmarkStart w:id="6" w:name="_Toc197691672"/>
      <w:r>
        <w:rPr>
          <w:lang w:val="en-NZ"/>
        </w:rPr>
        <w:t>Public Transport</w:t>
      </w:r>
      <w:bookmarkEnd w:id="6"/>
    </w:p>
    <w:p w14:paraId="2C07FB37" w14:textId="77777777" w:rsidR="009529EB" w:rsidRPr="009529EB" w:rsidRDefault="009529EB" w:rsidP="009529EB">
      <w:pPr>
        <w:keepNext/>
        <w:keepLines/>
        <w:rPr>
          <w:lang w:val="en-NZ"/>
        </w:rPr>
      </w:pPr>
      <w:r w:rsidRPr="009529EB">
        <w:rPr>
          <w:b/>
          <w:bCs/>
          <w:lang w:val="en-NZ"/>
        </w:rPr>
        <w:t>Tram Services</w:t>
      </w:r>
    </w:p>
    <w:p w14:paraId="493D397B" w14:textId="77777777" w:rsidR="009529EB" w:rsidRPr="009529EB" w:rsidRDefault="009529EB" w:rsidP="009529EB">
      <w:pPr>
        <w:rPr>
          <w:lang w:val="en-NZ"/>
        </w:rPr>
      </w:pPr>
      <w:r w:rsidRPr="009529EB">
        <w:rPr>
          <w:lang w:val="en-NZ"/>
        </w:rPr>
        <w:t xml:space="preserve">The hotel is situated within Melbourne's Free Tram Zone, allowing for complimentary travel within the city </w:t>
      </w:r>
      <w:proofErr w:type="spellStart"/>
      <w:r w:rsidRPr="009529EB">
        <w:rPr>
          <w:lang w:val="en-NZ"/>
        </w:rPr>
        <w:t>center</w:t>
      </w:r>
      <w:proofErr w:type="spellEnd"/>
      <w:r w:rsidRPr="009529EB">
        <w:rPr>
          <w:lang w:val="en-NZ"/>
        </w:rPr>
        <w:t>. Nearby tram stops include:</w:t>
      </w:r>
    </w:p>
    <w:p w14:paraId="4CD30EFB" w14:textId="1F2856B2" w:rsidR="009529EB" w:rsidRPr="00051027" w:rsidRDefault="009529EB" w:rsidP="00051027">
      <w:pPr>
        <w:pStyle w:val="ListParagraph"/>
      </w:pPr>
      <w:r w:rsidRPr="00051027">
        <w:rPr>
          <w:b/>
        </w:rPr>
        <w:t>Collins Street</w:t>
      </w:r>
      <w:r w:rsidRPr="00051027">
        <w:t xml:space="preserve"> (150m via Alfred Place):</w:t>
      </w:r>
      <w:r w:rsidR="00312856" w:rsidRPr="00051027">
        <w:t xml:space="preserve"> </w:t>
      </w:r>
      <w:r w:rsidRPr="00051027">
        <w:t>Served by trams 11, 12, 48, and 109.</w:t>
      </w:r>
    </w:p>
    <w:p w14:paraId="0FB9E99D" w14:textId="3BC07A9C" w:rsidR="009529EB" w:rsidRPr="00051027" w:rsidRDefault="009529EB" w:rsidP="00051027">
      <w:pPr>
        <w:pStyle w:val="ListParagraph"/>
      </w:pPr>
      <w:r w:rsidRPr="00051027">
        <w:rPr>
          <w:b/>
        </w:rPr>
        <w:t xml:space="preserve">Bourke Street </w:t>
      </w:r>
      <w:r w:rsidRPr="00051027">
        <w:t>(240m via Southern Cross Lane):</w:t>
      </w:r>
      <w:r w:rsidR="00312856" w:rsidRPr="00051027">
        <w:t xml:space="preserve"> </w:t>
      </w:r>
      <w:r w:rsidRPr="00051027">
        <w:t>Served by trams 86 and 96.</w:t>
      </w:r>
    </w:p>
    <w:p w14:paraId="6A43DE76" w14:textId="77777777" w:rsidR="009529EB" w:rsidRPr="009529EB" w:rsidRDefault="009529EB" w:rsidP="009529EB">
      <w:pPr>
        <w:pStyle w:val="Heading3"/>
        <w:rPr>
          <w:lang w:val="en-NZ"/>
        </w:rPr>
      </w:pPr>
      <w:r w:rsidRPr="009529EB">
        <w:rPr>
          <w:lang w:val="en-NZ"/>
        </w:rPr>
        <w:t>Free Tram Zone Map</w:t>
      </w:r>
    </w:p>
    <w:p w14:paraId="2B05F743" w14:textId="51443EC1" w:rsidR="009529EB" w:rsidRPr="009529EB" w:rsidRDefault="009529EB" w:rsidP="009529EB">
      <w:pPr>
        <w:rPr>
          <w:lang w:val="en-NZ"/>
        </w:rPr>
      </w:pPr>
      <w:r w:rsidRPr="009529EB">
        <w:rPr>
          <w:lang w:val="en-NZ"/>
        </w:rPr>
        <w:t>Melbourne's Free Tram Zone covers the central business district, allowing for free travel within this area. For a detailed map of the Free Tram Zone, please refer to the</w:t>
      </w:r>
      <w:r w:rsidR="00051027">
        <w:rPr>
          <w:lang w:val="en-NZ"/>
        </w:rPr>
        <w:t xml:space="preserve"> </w:t>
      </w:r>
      <w:r w:rsidRPr="007D1669">
        <w:rPr>
          <w:b/>
          <w:bCs/>
          <w:lang w:val="en-NZ"/>
        </w:rPr>
        <w:t>PTV Free Tram Zone Map</w:t>
      </w:r>
      <w:r w:rsidRPr="009529EB">
        <w:rPr>
          <w:lang w:val="en-NZ"/>
        </w:rPr>
        <w:t>.</w:t>
      </w:r>
    </w:p>
    <w:p w14:paraId="4DBFB67B" w14:textId="5BE2564F" w:rsidR="009529EB" w:rsidRPr="009529EB" w:rsidRDefault="009529EB" w:rsidP="009529EB">
      <w:pPr>
        <w:rPr>
          <w:lang w:val="en-NZ"/>
        </w:rPr>
      </w:pPr>
      <w:r w:rsidRPr="009529EB">
        <w:rPr>
          <w:lang w:val="en-NZ"/>
        </w:rPr>
        <w:lastRenderedPageBreak/>
        <w:t>These trams provide access to various parts of Melbourne, including popular destinations like Docklands, St Kilda, and Brunswick.</w:t>
      </w:r>
    </w:p>
    <w:p w14:paraId="4EC86C97" w14:textId="77777777" w:rsidR="009529EB" w:rsidRPr="009529EB" w:rsidRDefault="009529EB" w:rsidP="009529EB">
      <w:pPr>
        <w:pStyle w:val="Heading3"/>
        <w:rPr>
          <w:lang w:val="en-NZ"/>
        </w:rPr>
      </w:pPr>
      <w:r w:rsidRPr="009529EB">
        <w:rPr>
          <w:lang w:val="en-NZ"/>
        </w:rPr>
        <w:t>Train Services</w:t>
      </w:r>
    </w:p>
    <w:p w14:paraId="79FAC9DF" w14:textId="77777777" w:rsidR="009529EB" w:rsidRPr="009529EB" w:rsidRDefault="009529EB" w:rsidP="009529EB">
      <w:pPr>
        <w:rPr>
          <w:lang w:val="en-NZ"/>
        </w:rPr>
      </w:pPr>
      <w:r w:rsidRPr="009529EB">
        <w:rPr>
          <w:lang w:val="en-NZ"/>
        </w:rPr>
        <w:t>Two major train stations are within walking distance:</w:t>
      </w:r>
    </w:p>
    <w:p w14:paraId="251F7B3B" w14:textId="07963E9E" w:rsidR="009529EB" w:rsidRPr="009529EB" w:rsidRDefault="009529EB" w:rsidP="00051027">
      <w:pPr>
        <w:pStyle w:val="ListParagraph"/>
        <w:numPr>
          <w:ilvl w:val="0"/>
          <w:numId w:val="29"/>
        </w:numPr>
      </w:pPr>
      <w:r w:rsidRPr="00051027">
        <w:rPr>
          <w:b/>
        </w:rPr>
        <w:t>Parliament Station (450m):</w:t>
      </w:r>
      <w:r w:rsidR="00051027">
        <w:t xml:space="preserve"> </w:t>
      </w:r>
      <w:r w:rsidRPr="009529EB">
        <w:t>Provides access to multiple train lines connecting the city with the northern, eastern, and southeastern suburbs.</w:t>
      </w:r>
    </w:p>
    <w:p w14:paraId="4FD9D0BA" w14:textId="4FFBDA58" w:rsidR="009529EB" w:rsidRPr="009529EB" w:rsidRDefault="009529EB" w:rsidP="00051027">
      <w:pPr>
        <w:pStyle w:val="ListParagraph"/>
        <w:numPr>
          <w:ilvl w:val="0"/>
          <w:numId w:val="29"/>
        </w:numPr>
      </w:pPr>
      <w:r w:rsidRPr="00051027">
        <w:rPr>
          <w:b/>
        </w:rPr>
        <w:t>Flinders Street Station (750m):</w:t>
      </w:r>
      <w:r w:rsidR="00051027">
        <w:t xml:space="preserve"> </w:t>
      </w:r>
      <w:r w:rsidRPr="009529EB">
        <w:t>A central hub offering connections to all metropolitan train lines.</w:t>
      </w:r>
    </w:p>
    <w:p w14:paraId="72294642" w14:textId="77777777" w:rsidR="009529EB" w:rsidRPr="009529EB" w:rsidRDefault="009529EB" w:rsidP="009529EB">
      <w:pPr>
        <w:pStyle w:val="Heading3"/>
        <w:rPr>
          <w:lang w:val="en-NZ"/>
        </w:rPr>
      </w:pPr>
      <w:r w:rsidRPr="009529EB">
        <w:rPr>
          <w:lang w:val="en-NZ"/>
        </w:rPr>
        <w:t>Bus Services</w:t>
      </w:r>
    </w:p>
    <w:p w14:paraId="34795840" w14:textId="77777777" w:rsidR="009529EB" w:rsidRPr="009529EB" w:rsidRDefault="009529EB" w:rsidP="009529EB">
      <w:pPr>
        <w:rPr>
          <w:lang w:val="en-NZ"/>
        </w:rPr>
      </w:pPr>
      <w:r w:rsidRPr="009529EB">
        <w:rPr>
          <w:lang w:val="en-NZ"/>
        </w:rPr>
        <w:t>Several bus routes operate near the hotel, providing additional options for reaching various suburbs and attractions. For detailed route information, please consult with our concierge or visit the Public Transport Victoria (PTV) website.</w:t>
      </w:r>
    </w:p>
    <w:p w14:paraId="355B8A23" w14:textId="77777777" w:rsidR="009529EB" w:rsidRPr="009529EB" w:rsidRDefault="009529EB" w:rsidP="009529EB">
      <w:pPr>
        <w:pStyle w:val="Heading3"/>
        <w:rPr>
          <w:lang w:val="en-NZ"/>
        </w:rPr>
      </w:pPr>
      <w:r w:rsidRPr="009529EB">
        <w:rPr>
          <w:lang w:val="en-NZ"/>
        </w:rPr>
        <w:t>Additional Information</w:t>
      </w:r>
    </w:p>
    <w:p w14:paraId="2335B730" w14:textId="20834F78" w:rsidR="008A3379" w:rsidRPr="008A3379" w:rsidRDefault="009529EB" w:rsidP="008A3379">
      <w:pPr>
        <w:rPr>
          <w:lang w:val="en-NZ"/>
        </w:rPr>
      </w:pPr>
      <w:r w:rsidRPr="009529EB">
        <w:rPr>
          <w:lang w:val="en-NZ"/>
        </w:rPr>
        <w:t>For more details on public transport options, schedules, and route planning, please visit the </w:t>
      </w:r>
      <w:r w:rsidRPr="007D1669">
        <w:rPr>
          <w:lang w:val="en-NZ"/>
        </w:rPr>
        <w:t>Public Transport Victoria website</w:t>
      </w:r>
      <w:r w:rsidRPr="009529EB">
        <w:rPr>
          <w:lang w:val="en-NZ"/>
        </w:rPr>
        <w:t>. Our concierge team is also available to assist you with directions and transport information to ensure a seamless travel experience during your stay.</w:t>
      </w:r>
    </w:p>
    <w:sectPr w:rsidR="008A3379" w:rsidRPr="008A3379" w:rsidSect="00A2053C">
      <w:headerReference w:type="even" r:id="rId9"/>
      <w:headerReference w:type="default" r:id="rId10"/>
      <w:footerReference w:type="even" r:id="rId11"/>
      <w:footerReference w:type="default" r:id="rId12"/>
      <w:headerReference w:type="first" r:id="rId13"/>
      <w:footerReference w:type="first" r:id="rId14"/>
      <w:pgSz w:w="11906" w:h="16838" w:code="9"/>
      <w:pgMar w:top="1134" w:right="1247" w:bottom="1247" w:left="1247" w:header="624" w:footer="624" w:gutter="0"/>
      <w:pgNumType w:start="1"/>
      <w:cols w:space="708"/>
      <w:titlePg/>
      <w:docGrid w:linePitch="7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D0194" w14:textId="77777777" w:rsidR="001F7CEC" w:rsidRDefault="001F7CEC">
      <w:r>
        <w:separator/>
      </w:r>
    </w:p>
  </w:endnote>
  <w:endnote w:type="continuationSeparator" w:id="0">
    <w:p w14:paraId="6A21DB53" w14:textId="77777777" w:rsidR="001F7CEC" w:rsidRDefault="001F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3BC83" w14:textId="77777777" w:rsidR="008D2B74" w:rsidRDefault="008D2B74">
    <w:pPr>
      <w:pStyle w:val="Footer"/>
      <w:framePr w:wrap="arou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D5A05" w14:textId="2805FFD0" w:rsidR="00FC6AAA" w:rsidRDefault="00FC6AAA" w:rsidP="008D2B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B02D" w14:textId="77777777" w:rsidR="008D2B74" w:rsidRDefault="008D2B74">
    <w:pPr>
      <w:pStyle w:val="Footer"/>
      <w:framePr w:wrap="arou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5C9C" w14:textId="77777777" w:rsidR="001F7CEC" w:rsidRDefault="001F7CEC">
      <w:r>
        <w:separator/>
      </w:r>
    </w:p>
  </w:footnote>
  <w:footnote w:type="continuationSeparator" w:id="0">
    <w:p w14:paraId="1FB3A44C" w14:textId="77777777" w:rsidR="001F7CEC" w:rsidRDefault="001F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76915" w14:textId="77777777" w:rsidR="008D2B74" w:rsidRDefault="008D2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77052" w14:textId="77777777" w:rsidR="008D2B74" w:rsidRDefault="008D2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14D8" w14:textId="77777777" w:rsidR="008D2B74" w:rsidRDefault="008D2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CC9A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9218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B41A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D065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0841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5014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B43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043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DA86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C22A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707074"/>
    <w:multiLevelType w:val="hybridMultilevel"/>
    <w:tmpl w:val="AD1C9202"/>
    <w:lvl w:ilvl="0" w:tplc="569271A6">
      <w:start w:val="1"/>
      <w:numFmt w:val="bullet"/>
      <w:pStyle w:val="Bullet"/>
      <w:lvlText w:val=""/>
      <w:lvlJc w:val="left"/>
      <w:pPr>
        <w:tabs>
          <w:tab w:val="num" w:pos="5256"/>
        </w:tabs>
        <w:ind w:left="525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A30F5"/>
    <w:multiLevelType w:val="hybridMultilevel"/>
    <w:tmpl w:val="BDE0F204"/>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4D537D"/>
    <w:multiLevelType w:val="multilevel"/>
    <w:tmpl w:val="517E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2D287E"/>
    <w:multiLevelType w:val="hybridMultilevel"/>
    <w:tmpl w:val="5ED8FFCA"/>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4206C7E"/>
    <w:multiLevelType w:val="multilevel"/>
    <w:tmpl w:val="FD82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6821BC"/>
    <w:multiLevelType w:val="hybridMultilevel"/>
    <w:tmpl w:val="BC8258C0"/>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D42410B"/>
    <w:multiLevelType w:val="hybridMultilevel"/>
    <w:tmpl w:val="6A9A0BA0"/>
    <w:lvl w:ilvl="0" w:tplc="74A8D5D8">
      <w:start w:val="1"/>
      <w:numFmt w:val="bullet"/>
      <w:lvlRestart w:val="0"/>
      <w:pStyle w:val="ListParagraph"/>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3A551D8"/>
    <w:multiLevelType w:val="hybridMultilevel"/>
    <w:tmpl w:val="036456C4"/>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D00B22"/>
    <w:multiLevelType w:val="multilevel"/>
    <w:tmpl w:val="A28E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7208C9"/>
    <w:multiLevelType w:val="hybridMultilevel"/>
    <w:tmpl w:val="8544E808"/>
    <w:lvl w:ilvl="0" w:tplc="FB429F4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92F2D0B"/>
    <w:multiLevelType w:val="hybridMultilevel"/>
    <w:tmpl w:val="5DFC26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61C92707"/>
    <w:multiLevelType w:val="hybridMultilevel"/>
    <w:tmpl w:val="FAD45E3E"/>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3143593"/>
    <w:multiLevelType w:val="multilevel"/>
    <w:tmpl w:val="319A3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E60C02"/>
    <w:multiLevelType w:val="hybridMultilevel"/>
    <w:tmpl w:val="B8A8BF1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691814E1"/>
    <w:multiLevelType w:val="hybridMultilevel"/>
    <w:tmpl w:val="53E6F2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E0C17CD"/>
    <w:multiLevelType w:val="hybridMultilevel"/>
    <w:tmpl w:val="9612C8A6"/>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E8D71EC"/>
    <w:multiLevelType w:val="hybridMultilevel"/>
    <w:tmpl w:val="7074931E"/>
    <w:lvl w:ilvl="0" w:tplc="C58289BA">
      <w:start w:val="1"/>
      <w:numFmt w:val="bullet"/>
      <w:pStyle w:val="StyleBulleted"/>
      <w:lvlText w:val=""/>
      <w:lvlJc w:val="left"/>
      <w:pPr>
        <w:tabs>
          <w:tab w:val="num" w:pos="0"/>
        </w:tabs>
        <w:ind w:left="160" w:hanging="1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F826D7"/>
    <w:multiLevelType w:val="hybridMultilevel"/>
    <w:tmpl w:val="2C90F748"/>
    <w:lvl w:ilvl="0" w:tplc="43AA58D6">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694228613">
    <w:abstractNumId w:val="10"/>
  </w:num>
  <w:num w:numId="2" w16cid:durableId="1520194768">
    <w:abstractNumId w:val="26"/>
  </w:num>
  <w:num w:numId="3" w16cid:durableId="1226063447">
    <w:abstractNumId w:val="10"/>
  </w:num>
  <w:num w:numId="4" w16cid:durableId="64767952">
    <w:abstractNumId w:val="10"/>
  </w:num>
  <w:num w:numId="5" w16cid:durableId="1828134240">
    <w:abstractNumId w:val="10"/>
  </w:num>
  <w:num w:numId="6" w16cid:durableId="123890926">
    <w:abstractNumId w:val="10"/>
  </w:num>
  <w:num w:numId="7" w16cid:durableId="564340816">
    <w:abstractNumId w:val="26"/>
  </w:num>
  <w:num w:numId="8" w16cid:durableId="2122063354">
    <w:abstractNumId w:val="9"/>
  </w:num>
  <w:num w:numId="9" w16cid:durableId="2055930769">
    <w:abstractNumId w:val="7"/>
  </w:num>
  <w:num w:numId="10" w16cid:durableId="793794817">
    <w:abstractNumId w:val="6"/>
  </w:num>
  <w:num w:numId="11" w16cid:durableId="1001154107">
    <w:abstractNumId w:val="5"/>
  </w:num>
  <w:num w:numId="12" w16cid:durableId="1846743033">
    <w:abstractNumId w:val="4"/>
  </w:num>
  <w:num w:numId="13" w16cid:durableId="716706051">
    <w:abstractNumId w:val="8"/>
  </w:num>
  <w:num w:numId="14" w16cid:durableId="414399721">
    <w:abstractNumId w:val="3"/>
  </w:num>
  <w:num w:numId="15" w16cid:durableId="1170024982">
    <w:abstractNumId w:val="2"/>
  </w:num>
  <w:num w:numId="16" w16cid:durableId="703793362">
    <w:abstractNumId w:val="1"/>
  </w:num>
  <w:num w:numId="17" w16cid:durableId="66658884">
    <w:abstractNumId w:val="0"/>
  </w:num>
  <w:num w:numId="18" w16cid:durableId="1050572569">
    <w:abstractNumId w:val="20"/>
  </w:num>
  <w:num w:numId="19" w16cid:durableId="998113496">
    <w:abstractNumId w:val="24"/>
  </w:num>
  <w:num w:numId="20" w16cid:durableId="1793162374">
    <w:abstractNumId w:val="23"/>
  </w:num>
  <w:num w:numId="21" w16cid:durableId="138350123">
    <w:abstractNumId w:val="27"/>
  </w:num>
  <w:num w:numId="22" w16cid:durableId="1978950812">
    <w:abstractNumId w:val="12"/>
  </w:num>
  <w:num w:numId="23" w16cid:durableId="389887365">
    <w:abstractNumId w:val="22"/>
  </w:num>
  <w:num w:numId="24" w16cid:durableId="113797088">
    <w:abstractNumId w:val="14"/>
  </w:num>
  <w:num w:numId="25" w16cid:durableId="729307083">
    <w:abstractNumId w:val="18"/>
  </w:num>
  <w:num w:numId="26" w16cid:durableId="819158267">
    <w:abstractNumId w:val="19"/>
  </w:num>
  <w:num w:numId="27" w16cid:durableId="1203327557">
    <w:abstractNumId w:val="21"/>
  </w:num>
  <w:num w:numId="28" w16cid:durableId="1023094915">
    <w:abstractNumId w:val="16"/>
  </w:num>
  <w:num w:numId="29" w16cid:durableId="22562478">
    <w:abstractNumId w:val="25"/>
  </w:num>
  <w:num w:numId="30" w16cid:durableId="1815097952">
    <w:abstractNumId w:val="15"/>
  </w:num>
  <w:num w:numId="31" w16cid:durableId="950480452">
    <w:abstractNumId w:val="11"/>
  </w:num>
  <w:num w:numId="32" w16cid:durableId="1380940251">
    <w:abstractNumId w:val="13"/>
  </w:num>
  <w:num w:numId="33" w16cid:durableId="18761932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0"/>
  <w:drawingGridVerticalSpacing w:val="653"/>
  <w:displayHorizontalDrawingGridEvery w:val="2"/>
  <w:noPunctuationKerning/>
  <w:characterSpacingControl w:val="doNotCompress"/>
  <w:hdrShapeDefaults>
    <o:shapedefaults v:ext="edit" spidmax="2050" style="mso-position-vertical-relative:page" fillcolor="white">
      <v:fill color="white"/>
      <v:stroke weight="1.25pt"/>
      <v:textbox inset="1.5mm,,1.5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AB"/>
    <w:rsid w:val="000046B0"/>
    <w:rsid w:val="00016497"/>
    <w:rsid w:val="000229FC"/>
    <w:rsid w:val="00036D91"/>
    <w:rsid w:val="00045652"/>
    <w:rsid w:val="00051027"/>
    <w:rsid w:val="00071F3F"/>
    <w:rsid w:val="00074CED"/>
    <w:rsid w:val="000A119E"/>
    <w:rsid w:val="000A7436"/>
    <w:rsid w:val="000B2268"/>
    <w:rsid w:val="000B7E12"/>
    <w:rsid w:val="000C4FD0"/>
    <w:rsid w:val="000D0038"/>
    <w:rsid w:val="000D2224"/>
    <w:rsid w:val="000D2CC9"/>
    <w:rsid w:val="000D416D"/>
    <w:rsid w:val="000D4395"/>
    <w:rsid w:val="000D7895"/>
    <w:rsid w:val="000E4BC5"/>
    <w:rsid w:val="000E7097"/>
    <w:rsid w:val="000F5F76"/>
    <w:rsid w:val="00101956"/>
    <w:rsid w:val="00110E3F"/>
    <w:rsid w:val="001130DC"/>
    <w:rsid w:val="00116645"/>
    <w:rsid w:val="00117EF9"/>
    <w:rsid w:val="00132044"/>
    <w:rsid w:val="00134EFA"/>
    <w:rsid w:val="00136864"/>
    <w:rsid w:val="00141B79"/>
    <w:rsid w:val="00141EE9"/>
    <w:rsid w:val="00144F22"/>
    <w:rsid w:val="00156350"/>
    <w:rsid w:val="00163D42"/>
    <w:rsid w:val="001659A4"/>
    <w:rsid w:val="0016600D"/>
    <w:rsid w:val="00167F1A"/>
    <w:rsid w:val="001A1181"/>
    <w:rsid w:val="001A2407"/>
    <w:rsid w:val="001A5D35"/>
    <w:rsid w:val="001C4F27"/>
    <w:rsid w:val="001D4B44"/>
    <w:rsid w:val="001E071C"/>
    <w:rsid w:val="001E4E78"/>
    <w:rsid w:val="001F7CEC"/>
    <w:rsid w:val="00202330"/>
    <w:rsid w:val="002076A0"/>
    <w:rsid w:val="00213645"/>
    <w:rsid w:val="002169B7"/>
    <w:rsid w:val="00216C22"/>
    <w:rsid w:val="002173EE"/>
    <w:rsid w:val="00230ACB"/>
    <w:rsid w:val="00234FD3"/>
    <w:rsid w:val="002376BA"/>
    <w:rsid w:val="00242BDD"/>
    <w:rsid w:val="002439C2"/>
    <w:rsid w:val="00244D60"/>
    <w:rsid w:val="002509C9"/>
    <w:rsid w:val="002537AB"/>
    <w:rsid w:val="00261011"/>
    <w:rsid w:val="00281420"/>
    <w:rsid w:val="002826CA"/>
    <w:rsid w:val="002830B9"/>
    <w:rsid w:val="002861DA"/>
    <w:rsid w:val="00295114"/>
    <w:rsid w:val="002976E3"/>
    <w:rsid w:val="002A00F5"/>
    <w:rsid w:val="002A0A02"/>
    <w:rsid w:val="002A71DB"/>
    <w:rsid w:val="002C6A67"/>
    <w:rsid w:val="002D4F42"/>
    <w:rsid w:val="002D6F28"/>
    <w:rsid w:val="002D7D6E"/>
    <w:rsid w:val="002E68B4"/>
    <w:rsid w:val="00312856"/>
    <w:rsid w:val="0031535A"/>
    <w:rsid w:val="00315526"/>
    <w:rsid w:val="00320275"/>
    <w:rsid w:val="00320308"/>
    <w:rsid w:val="00331543"/>
    <w:rsid w:val="003367BB"/>
    <w:rsid w:val="00341A41"/>
    <w:rsid w:val="00353A29"/>
    <w:rsid w:val="00353BD1"/>
    <w:rsid w:val="003623E2"/>
    <w:rsid w:val="003664DB"/>
    <w:rsid w:val="00367B77"/>
    <w:rsid w:val="00390C2D"/>
    <w:rsid w:val="003948E5"/>
    <w:rsid w:val="003A3AB1"/>
    <w:rsid w:val="003A5B25"/>
    <w:rsid w:val="003B0ECF"/>
    <w:rsid w:val="003B339F"/>
    <w:rsid w:val="003B4E48"/>
    <w:rsid w:val="003C2D2F"/>
    <w:rsid w:val="003D4FC6"/>
    <w:rsid w:val="003D50CB"/>
    <w:rsid w:val="003E3764"/>
    <w:rsid w:val="003E37B3"/>
    <w:rsid w:val="003F2AEE"/>
    <w:rsid w:val="004049C1"/>
    <w:rsid w:val="00422295"/>
    <w:rsid w:val="00425EF7"/>
    <w:rsid w:val="00433624"/>
    <w:rsid w:val="00441910"/>
    <w:rsid w:val="00442A95"/>
    <w:rsid w:val="004450F5"/>
    <w:rsid w:val="0045698F"/>
    <w:rsid w:val="00474451"/>
    <w:rsid w:val="004914A9"/>
    <w:rsid w:val="004959DE"/>
    <w:rsid w:val="004A74D5"/>
    <w:rsid w:val="004C18EF"/>
    <w:rsid w:val="004C1C0D"/>
    <w:rsid w:val="004C7A62"/>
    <w:rsid w:val="004D1F2A"/>
    <w:rsid w:val="004F1626"/>
    <w:rsid w:val="00532A81"/>
    <w:rsid w:val="00535393"/>
    <w:rsid w:val="00551D3C"/>
    <w:rsid w:val="00557285"/>
    <w:rsid w:val="00572C0D"/>
    <w:rsid w:val="005823D9"/>
    <w:rsid w:val="00595E50"/>
    <w:rsid w:val="005B30E7"/>
    <w:rsid w:val="005B358A"/>
    <w:rsid w:val="005C02EB"/>
    <w:rsid w:val="005D210E"/>
    <w:rsid w:val="005D3D1E"/>
    <w:rsid w:val="005E62E2"/>
    <w:rsid w:val="005E78D8"/>
    <w:rsid w:val="006031F5"/>
    <w:rsid w:val="006056D0"/>
    <w:rsid w:val="006062C3"/>
    <w:rsid w:val="00612069"/>
    <w:rsid w:val="006169F4"/>
    <w:rsid w:val="00633B9E"/>
    <w:rsid w:val="006344C7"/>
    <w:rsid w:val="0063491F"/>
    <w:rsid w:val="00635148"/>
    <w:rsid w:val="00652E8E"/>
    <w:rsid w:val="006806CA"/>
    <w:rsid w:val="0068372F"/>
    <w:rsid w:val="00691D2D"/>
    <w:rsid w:val="00694AF8"/>
    <w:rsid w:val="00695F79"/>
    <w:rsid w:val="006978F2"/>
    <w:rsid w:val="006A56B9"/>
    <w:rsid w:val="006B0813"/>
    <w:rsid w:val="006C6382"/>
    <w:rsid w:val="006F30FD"/>
    <w:rsid w:val="006F6A63"/>
    <w:rsid w:val="00702891"/>
    <w:rsid w:val="007036F9"/>
    <w:rsid w:val="007072FC"/>
    <w:rsid w:val="00711B31"/>
    <w:rsid w:val="00715C6A"/>
    <w:rsid w:val="00720281"/>
    <w:rsid w:val="00720386"/>
    <w:rsid w:val="0072308E"/>
    <w:rsid w:val="007233A1"/>
    <w:rsid w:val="00727CAB"/>
    <w:rsid w:val="007365FB"/>
    <w:rsid w:val="00754054"/>
    <w:rsid w:val="00772447"/>
    <w:rsid w:val="00772840"/>
    <w:rsid w:val="00785F3A"/>
    <w:rsid w:val="007A4631"/>
    <w:rsid w:val="007B5FDB"/>
    <w:rsid w:val="007D1669"/>
    <w:rsid w:val="007E6A23"/>
    <w:rsid w:val="00814E01"/>
    <w:rsid w:val="00823005"/>
    <w:rsid w:val="00835A6E"/>
    <w:rsid w:val="00855DDB"/>
    <w:rsid w:val="00865040"/>
    <w:rsid w:val="0087231E"/>
    <w:rsid w:val="00875F75"/>
    <w:rsid w:val="0087735A"/>
    <w:rsid w:val="00880535"/>
    <w:rsid w:val="008A1F03"/>
    <w:rsid w:val="008A3379"/>
    <w:rsid w:val="008A79B3"/>
    <w:rsid w:val="008B4B80"/>
    <w:rsid w:val="008C54E0"/>
    <w:rsid w:val="008D0182"/>
    <w:rsid w:val="008D040E"/>
    <w:rsid w:val="008D2B74"/>
    <w:rsid w:val="008E3334"/>
    <w:rsid w:val="008F1CB0"/>
    <w:rsid w:val="009064D6"/>
    <w:rsid w:val="0092188B"/>
    <w:rsid w:val="0092554E"/>
    <w:rsid w:val="00935BA2"/>
    <w:rsid w:val="00947ACC"/>
    <w:rsid w:val="009529EB"/>
    <w:rsid w:val="009550CD"/>
    <w:rsid w:val="0096418C"/>
    <w:rsid w:val="009717B2"/>
    <w:rsid w:val="00974661"/>
    <w:rsid w:val="00977D0C"/>
    <w:rsid w:val="00982735"/>
    <w:rsid w:val="0099016A"/>
    <w:rsid w:val="009A1808"/>
    <w:rsid w:val="009A3B10"/>
    <w:rsid w:val="009A6926"/>
    <w:rsid w:val="009B443C"/>
    <w:rsid w:val="009C2046"/>
    <w:rsid w:val="009D3273"/>
    <w:rsid w:val="009D4A18"/>
    <w:rsid w:val="009D7B9F"/>
    <w:rsid w:val="009E30D6"/>
    <w:rsid w:val="009E4FE7"/>
    <w:rsid w:val="009F0401"/>
    <w:rsid w:val="00A06326"/>
    <w:rsid w:val="00A070F8"/>
    <w:rsid w:val="00A129B8"/>
    <w:rsid w:val="00A2053C"/>
    <w:rsid w:val="00A207A4"/>
    <w:rsid w:val="00A21EAF"/>
    <w:rsid w:val="00A42944"/>
    <w:rsid w:val="00A42A40"/>
    <w:rsid w:val="00A56FFE"/>
    <w:rsid w:val="00A72BF0"/>
    <w:rsid w:val="00A742BF"/>
    <w:rsid w:val="00A80848"/>
    <w:rsid w:val="00A8394A"/>
    <w:rsid w:val="00AB0AEA"/>
    <w:rsid w:val="00AF1467"/>
    <w:rsid w:val="00AF1D74"/>
    <w:rsid w:val="00B17F4D"/>
    <w:rsid w:val="00B536D7"/>
    <w:rsid w:val="00B57F42"/>
    <w:rsid w:val="00B65A6F"/>
    <w:rsid w:val="00B754F0"/>
    <w:rsid w:val="00B77D9A"/>
    <w:rsid w:val="00B9023F"/>
    <w:rsid w:val="00B910FB"/>
    <w:rsid w:val="00B917CC"/>
    <w:rsid w:val="00BA32E4"/>
    <w:rsid w:val="00BA506C"/>
    <w:rsid w:val="00BB032D"/>
    <w:rsid w:val="00BB0A40"/>
    <w:rsid w:val="00BB4A0C"/>
    <w:rsid w:val="00BD0C55"/>
    <w:rsid w:val="00BD2069"/>
    <w:rsid w:val="00BE034C"/>
    <w:rsid w:val="00BF6F6E"/>
    <w:rsid w:val="00BF71D9"/>
    <w:rsid w:val="00C03994"/>
    <w:rsid w:val="00C138AF"/>
    <w:rsid w:val="00C14B5D"/>
    <w:rsid w:val="00C21445"/>
    <w:rsid w:val="00C321AC"/>
    <w:rsid w:val="00C406C3"/>
    <w:rsid w:val="00C42DBE"/>
    <w:rsid w:val="00C47455"/>
    <w:rsid w:val="00C50A52"/>
    <w:rsid w:val="00C65137"/>
    <w:rsid w:val="00C7770D"/>
    <w:rsid w:val="00C92BDF"/>
    <w:rsid w:val="00CA1D0D"/>
    <w:rsid w:val="00CA20F9"/>
    <w:rsid w:val="00CC7105"/>
    <w:rsid w:val="00CD0786"/>
    <w:rsid w:val="00CD0DB6"/>
    <w:rsid w:val="00CD21A2"/>
    <w:rsid w:val="00CD30E6"/>
    <w:rsid w:val="00CE3213"/>
    <w:rsid w:val="00CE5F21"/>
    <w:rsid w:val="00CF3BDC"/>
    <w:rsid w:val="00D0147F"/>
    <w:rsid w:val="00D059AC"/>
    <w:rsid w:val="00D16292"/>
    <w:rsid w:val="00D3316A"/>
    <w:rsid w:val="00D407D4"/>
    <w:rsid w:val="00D42A7C"/>
    <w:rsid w:val="00D42B6B"/>
    <w:rsid w:val="00D56794"/>
    <w:rsid w:val="00D71317"/>
    <w:rsid w:val="00D768E1"/>
    <w:rsid w:val="00D82B16"/>
    <w:rsid w:val="00D9183E"/>
    <w:rsid w:val="00D94B5D"/>
    <w:rsid w:val="00DA15C4"/>
    <w:rsid w:val="00DA2636"/>
    <w:rsid w:val="00DD0B2D"/>
    <w:rsid w:val="00DF5D64"/>
    <w:rsid w:val="00E15791"/>
    <w:rsid w:val="00E21662"/>
    <w:rsid w:val="00E26869"/>
    <w:rsid w:val="00E3074B"/>
    <w:rsid w:val="00E47B82"/>
    <w:rsid w:val="00E53D67"/>
    <w:rsid w:val="00E57112"/>
    <w:rsid w:val="00E71FC8"/>
    <w:rsid w:val="00E95DD4"/>
    <w:rsid w:val="00E965DD"/>
    <w:rsid w:val="00EA21EC"/>
    <w:rsid w:val="00EB6CDA"/>
    <w:rsid w:val="00EC13CD"/>
    <w:rsid w:val="00EC2887"/>
    <w:rsid w:val="00ED314F"/>
    <w:rsid w:val="00EE4253"/>
    <w:rsid w:val="00EE558F"/>
    <w:rsid w:val="00EF7E47"/>
    <w:rsid w:val="00F01665"/>
    <w:rsid w:val="00F032D3"/>
    <w:rsid w:val="00F33509"/>
    <w:rsid w:val="00F37771"/>
    <w:rsid w:val="00F40FCD"/>
    <w:rsid w:val="00F4240F"/>
    <w:rsid w:val="00F44AB6"/>
    <w:rsid w:val="00F84476"/>
    <w:rsid w:val="00F9526C"/>
    <w:rsid w:val="00FA6142"/>
    <w:rsid w:val="00FA6F00"/>
    <w:rsid w:val="00FB479E"/>
    <w:rsid w:val="00FC6AAA"/>
    <w:rsid w:val="00FD28F1"/>
    <w:rsid w:val="00FE213E"/>
    <w:rsid w:val="00FE2614"/>
    <w:rsid w:val="00FE2F4B"/>
    <w:rsid w:val="00FE3DD4"/>
    <w:rsid w:val="00FF056A"/>
    <w:rsid w:val="00FF3BF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fillcolor="white">
      <v:fill color="white"/>
      <v:stroke weight="1.25pt"/>
      <v:textbox inset="1.5mm,,1.5mm"/>
    </o:shapedefaults>
    <o:shapelayout v:ext="edit">
      <o:idmap v:ext="edit" data="2"/>
    </o:shapelayout>
  </w:shapeDefaults>
  <w:decimalSymbol w:val="."/>
  <w:listSeparator w:val=","/>
  <w14:docId w14:val="0D4B36F5"/>
  <w15:chartTrackingRefBased/>
  <w15:docId w15:val="{271981CA-D547-4A64-B3DC-6F8F7BF6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2FC"/>
    <w:pPr>
      <w:spacing w:before="240" w:after="60" w:line="360" w:lineRule="auto"/>
    </w:pPr>
    <w:rPr>
      <w:rFonts w:ascii="Arial" w:hAnsi="Arial" w:cs="Arial"/>
      <w:sz w:val="24"/>
      <w:szCs w:val="24"/>
      <w:lang w:val="en-AU" w:eastAsia="en-US"/>
    </w:rPr>
  </w:style>
  <w:style w:type="paragraph" w:styleId="Heading1">
    <w:name w:val="heading 1"/>
    <w:basedOn w:val="Normal"/>
    <w:next w:val="Normal"/>
    <w:link w:val="Heading1Char"/>
    <w:qFormat/>
    <w:rsid w:val="007072FC"/>
    <w:pPr>
      <w:keepNext/>
      <w:tabs>
        <w:tab w:val="left" w:pos="0"/>
        <w:tab w:val="left" w:pos="120"/>
      </w:tabs>
      <w:spacing w:before="360"/>
      <w:outlineLvl w:val="0"/>
    </w:pPr>
    <w:rPr>
      <w:b/>
      <w:bCs/>
      <w:kern w:val="32"/>
      <w:sz w:val="36"/>
      <w:szCs w:val="32"/>
    </w:rPr>
  </w:style>
  <w:style w:type="paragraph" w:styleId="Heading2">
    <w:name w:val="heading 2"/>
    <w:basedOn w:val="Normal"/>
    <w:next w:val="Normal"/>
    <w:link w:val="Heading2Char"/>
    <w:qFormat/>
    <w:rsid w:val="008A3379"/>
    <w:pPr>
      <w:keepNext/>
      <w:spacing w:before="320"/>
      <w:outlineLvl w:val="1"/>
    </w:pPr>
    <w:rPr>
      <w:b/>
      <w:bCs/>
      <w:iCs/>
      <w:sz w:val="32"/>
      <w:szCs w:val="28"/>
    </w:rPr>
  </w:style>
  <w:style w:type="paragraph" w:styleId="Heading3">
    <w:name w:val="heading 3"/>
    <w:basedOn w:val="Normal"/>
    <w:next w:val="Normal"/>
    <w:qFormat/>
    <w:rsid w:val="008A3379"/>
    <w:pPr>
      <w:keepNext/>
      <w:tabs>
        <w:tab w:val="left" w:pos="0"/>
      </w:tabs>
      <w:spacing w:before="280"/>
      <w:outlineLvl w:val="2"/>
    </w:pPr>
    <w:rPr>
      <w:b/>
      <w:bCs/>
      <w:sz w:val="28"/>
      <w:szCs w:val="26"/>
    </w:rPr>
  </w:style>
  <w:style w:type="paragraph" w:styleId="Heading4">
    <w:name w:val="heading 4"/>
    <w:basedOn w:val="Normal"/>
    <w:qFormat/>
    <w:rsid w:val="00A42A40"/>
    <w:pPr>
      <w:keepNext/>
      <w:outlineLvl w:val="3"/>
    </w:pPr>
    <w:rPr>
      <w:b/>
      <w:bCs/>
      <w:lang w:val="en-GB" w:eastAsia="en-GB"/>
    </w:rPr>
  </w:style>
  <w:style w:type="paragraph" w:styleId="Heading5">
    <w:name w:val="heading 5"/>
    <w:basedOn w:val="Normal"/>
    <w:next w:val="Normal"/>
    <w:qFormat/>
    <w:rsid w:val="002830B9"/>
    <w:pPr>
      <w:outlineLvl w:val="4"/>
    </w:pPr>
    <w:rPr>
      <w:b/>
      <w:bCs/>
      <w:i/>
      <w:iCs/>
      <w:sz w:val="26"/>
      <w:szCs w:val="26"/>
    </w:rPr>
  </w:style>
  <w:style w:type="paragraph" w:styleId="Heading6">
    <w:name w:val="heading 6"/>
    <w:basedOn w:val="Normal"/>
    <w:next w:val="Normal"/>
    <w:qFormat/>
    <w:rsid w:val="00A72BF0"/>
    <w:pPr>
      <w:spacing w:before="360" w:after="18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072FC"/>
    <w:rPr>
      <w:rFonts w:ascii="Arial" w:hAnsi="Arial" w:cs="Arial"/>
      <w:b/>
      <w:bCs/>
      <w:kern w:val="32"/>
      <w:sz w:val="36"/>
      <w:szCs w:val="32"/>
      <w:lang w:val="en-AU" w:eastAsia="en-US"/>
    </w:rPr>
  </w:style>
  <w:style w:type="paragraph" w:styleId="Header">
    <w:name w:val="header"/>
    <w:basedOn w:val="Normal"/>
    <w:pPr>
      <w:tabs>
        <w:tab w:val="center" w:pos="4153"/>
        <w:tab w:val="right" w:pos="8306"/>
      </w:tabs>
    </w:pPr>
  </w:style>
  <w:style w:type="paragraph" w:customStyle="1" w:styleId="BookTitle1">
    <w:name w:val="Book Title1"/>
    <w:basedOn w:val="Normal"/>
    <w:next w:val="Normal"/>
    <w:rsid w:val="0087735A"/>
    <w:rPr>
      <w:b/>
      <w:sz w:val="96"/>
    </w:rPr>
  </w:style>
  <w:style w:type="paragraph" w:customStyle="1" w:styleId="Author">
    <w:name w:val="Author"/>
    <w:basedOn w:val="Normal"/>
    <w:next w:val="Normal"/>
    <w:autoRedefine/>
    <w:rsid w:val="00B77D9A"/>
    <w:rPr>
      <w:b/>
    </w:rPr>
  </w:style>
  <w:style w:type="paragraph" w:styleId="Footer">
    <w:name w:val="footer"/>
    <w:basedOn w:val="Normal"/>
    <w:link w:val="FooterChar"/>
    <w:autoRedefine/>
    <w:uiPriority w:val="99"/>
    <w:rsid w:val="00D0147F"/>
    <w:pPr>
      <w:framePr w:h="694" w:hRule="exact" w:wrap="around" w:vAnchor="text" w:hAnchor="page" w:x="1441" w:y="198"/>
      <w:tabs>
        <w:tab w:val="center" w:pos="4153"/>
        <w:tab w:val="right" w:pos="8306"/>
      </w:tabs>
      <w:spacing w:before="100" w:after="100" w:line="240" w:lineRule="auto"/>
      <w:jc w:val="center"/>
    </w:pPr>
  </w:style>
  <w:style w:type="paragraph" w:customStyle="1" w:styleId="after-nospace">
    <w:name w:val="after-nospace"/>
    <w:basedOn w:val="Normal"/>
    <w:rsid w:val="002D4F42"/>
    <w:pPr>
      <w:spacing w:after="0"/>
    </w:pPr>
  </w:style>
  <w:style w:type="table" w:styleId="TableGrid">
    <w:name w:val="Table Grid"/>
    <w:basedOn w:val="TableNormal"/>
    <w:rsid w:val="00BB0A40"/>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160" w:type="dxa"/>
        <w:left w:w="160" w:type="dxa"/>
        <w:right w:w="160" w:type="dxa"/>
      </w:tcMar>
    </w:tcPr>
  </w:style>
  <w:style w:type="paragraph" w:customStyle="1" w:styleId="VolumeNumber">
    <w:name w:val="Volume Number"/>
    <w:basedOn w:val="Author"/>
    <w:autoRedefine/>
    <w:rsid w:val="000B2268"/>
  </w:style>
  <w:style w:type="paragraph" w:customStyle="1" w:styleId="pgnum">
    <w:name w:val="pgnum"/>
    <w:basedOn w:val="Normal"/>
    <w:rsid w:val="009F0401"/>
    <w:pPr>
      <w:keepNext/>
      <w:pBdr>
        <w:top w:val="single" w:sz="24" w:space="1" w:color="auto"/>
      </w:pBdr>
      <w:jc w:val="right"/>
    </w:pPr>
    <w:rPr>
      <w:b/>
    </w:rPr>
  </w:style>
  <w:style w:type="character" w:styleId="Emphasis">
    <w:name w:val="Emphasis"/>
    <w:qFormat/>
    <w:rsid w:val="007072FC"/>
    <w:rPr>
      <w:b/>
      <w:iCs/>
      <w:sz w:val="24"/>
    </w:rPr>
  </w:style>
  <w:style w:type="character" w:styleId="PageNumber">
    <w:name w:val="page number"/>
    <w:basedOn w:val="DefaultParagraphFont"/>
    <w:rsid w:val="00635148"/>
  </w:style>
  <w:style w:type="paragraph" w:styleId="DocumentMap">
    <w:name w:val="Document Map"/>
    <w:basedOn w:val="Normal"/>
    <w:semiHidden/>
    <w:rsid w:val="000D7895"/>
    <w:pPr>
      <w:shd w:val="clear" w:color="auto" w:fill="000080"/>
    </w:pPr>
    <w:rPr>
      <w:rFonts w:ascii="Tahoma" w:hAnsi="Tahoma" w:cs="Tahoma"/>
      <w:sz w:val="20"/>
      <w:szCs w:val="20"/>
    </w:rPr>
  </w:style>
  <w:style w:type="paragraph" w:customStyle="1" w:styleId="authorname">
    <w:name w:val="authorname"/>
    <w:basedOn w:val="Normal"/>
    <w:rsid w:val="00045652"/>
    <w:pPr>
      <w:spacing w:after="240"/>
    </w:pPr>
    <w:rPr>
      <w:b/>
    </w:rPr>
  </w:style>
  <w:style w:type="paragraph" w:customStyle="1" w:styleId="after-6pt">
    <w:name w:val="after-6pt"/>
    <w:basedOn w:val="Normal"/>
    <w:rsid w:val="005C02EB"/>
  </w:style>
  <w:style w:type="paragraph" w:customStyle="1" w:styleId="after6pt">
    <w:name w:val="after 6pt"/>
    <w:basedOn w:val="after-nospace"/>
    <w:rsid w:val="00242BDD"/>
    <w:pPr>
      <w:spacing w:after="120"/>
    </w:pPr>
  </w:style>
  <w:style w:type="paragraph" w:customStyle="1" w:styleId="after10pt">
    <w:name w:val="after 10 pt"/>
    <w:basedOn w:val="Normal"/>
    <w:rsid w:val="009550CD"/>
    <w:pPr>
      <w:spacing w:after="200"/>
    </w:pPr>
  </w:style>
  <w:style w:type="paragraph" w:customStyle="1" w:styleId="StyleBulleted">
    <w:name w:val="Style Bulleted"/>
    <w:basedOn w:val="Normal"/>
    <w:rsid w:val="00CE3213"/>
    <w:pPr>
      <w:numPr>
        <w:numId w:val="7"/>
      </w:numPr>
    </w:pPr>
    <w:rPr>
      <w:lang w:val="en-US"/>
    </w:rPr>
  </w:style>
  <w:style w:type="paragraph" w:customStyle="1" w:styleId="after18pt">
    <w:name w:val="after 18pt"/>
    <w:basedOn w:val="after10pt"/>
    <w:rsid w:val="00977D0C"/>
    <w:pPr>
      <w:shd w:val="clear" w:color="auto" w:fill="FFFFFF"/>
      <w:spacing w:after="360"/>
    </w:pPr>
  </w:style>
  <w:style w:type="paragraph" w:customStyle="1" w:styleId="Bold">
    <w:name w:val="Bold"/>
    <w:basedOn w:val="Normal"/>
    <w:next w:val="Normal"/>
    <w:rsid w:val="008F1CB0"/>
    <w:pPr>
      <w:spacing w:after="480" w:line="480" w:lineRule="auto"/>
    </w:pPr>
    <w:rPr>
      <w:b/>
    </w:rPr>
  </w:style>
  <w:style w:type="paragraph" w:customStyle="1" w:styleId="imagecaption">
    <w:name w:val="imagecaption"/>
    <w:basedOn w:val="Normal"/>
    <w:link w:val="imagecaptionChar"/>
    <w:rsid w:val="00CC7105"/>
    <w:pPr>
      <w:pBdr>
        <w:top w:val="single" w:sz="12" w:space="1" w:color="auto"/>
        <w:left w:val="single" w:sz="12" w:space="4" w:color="auto"/>
        <w:bottom w:val="single" w:sz="12" w:space="4" w:color="auto"/>
        <w:right w:val="single" w:sz="12" w:space="4" w:color="auto"/>
      </w:pBdr>
    </w:pPr>
  </w:style>
  <w:style w:type="table" w:customStyle="1" w:styleId="TableStyle1">
    <w:name w:val="Table Style1"/>
    <w:basedOn w:val="TableGrid"/>
    <w:rsid w:val="006056D0"/>
    <w:pPr>
      <w:spacing w:after="120"/>
    </w:pPr>
    <w:rPr>
      <w:rFonts w:ascii="Arial" w:hAnsi="Arial"/>
      <w:color w:val="000000"/>
      <w:sz w:val="36"/>
    </w:rPr>
    <w:tblP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13" w:type="dxa"/>
        <w:left w:w="113" w:type="dxa"/>
        <w:bottom w:w="28" w:type="dxa"/>
        <w:right w:w="40" w:type="dxa"/>
      </w:tblCellMar>
    </w:tblPr>
    <w:tcPr>
      <w:shd w:val="clear" w:color="auto" w:fill="auto"/>
      <w:tcMar>
        <w:top w:w="113" w:type="dxa"/>
        <w:left w:w="113" w:type="dxa"/>
        <w:right w:w="113" w:type="dxa"/>
      </w:tcMar>
    </w:tcPr>
  </w:style>
  <w:style w:type="paragraph" w:customStyle="1" w:styleId="before10pt">
    <w:name w:val="before 10pt"/>
    <w:basedOn w:val="Normal"/>
    <w:rsid w:val="00C406C3"/>
    <w:pPr>
      <w:spacing w:before="200" w:after="180"/>
    </w:pPr>
    <w:rPr>
      <w:lang w:val="en"/>
    </w:rPr>
  </w:style>
  <w:style w:type="paragraph" w:customStyle="1" w:styleId="before18pt">
    <w:name w:val="before 18pt"/>
    <w:basedOn w:val="Normal"/>
    <w:rsid w:val="00C406C3"/>
    <w:pPr>
      <w:spacing w:before="360"/>
    </w:pPr>
    <w:rPr>
      <w:lang w:val="en"/>
    </w:rPr>
  </w:style>
  <w:style w:type="paragraph" w:customStyle="1" w:styleId="before6pt">
    <w:name w:val="before 6pt"/>
    <w:basedOn w:val="Normal"/>
    <w:rsid w:val="00FB479E"/>
    <w:pPr>
      <w:spacing w:before="120"/>
    </w:pPr>
  </w:style>
  <w:style w:type="paragraph" w:customStyle="1" w:styleId="Instructions">
    <w:name w:val="Instructions"/>
    <w:basedOn w:val="imagecaption"/>
    <w:rsid w:val="00320308"/>
    <w:pPr>
      <w:pBdr>
        <w:top w:val="dashSmallGap" w:sz="8" w:space="1" w:color="auto"/>
        <w:left w:val="dashSmallGap" w:sz="8" w:space="4" w:color="auto"/>
        <w:bottom w:val="dashSmallGap" w:sz="8" w:space="4" w:color="auto"/>
        <w:right w:val="dashSmallGap" w:sz="8" w:space="4" w:color="auto"/>
      </w:pBdr>
    </w:pPr>
    <w:rPr>
      <w:lang w:val="en"/>
    </w:rPr>
  </w:style>
  <w:style w:type="paragraph" w:customStyle="1" w:styleId="after10pt0">
    <w:name w:val="after 10pt"/>
    <w:basedOn w:val="Normal"/>
    <w:rsid w:val="00CD21A2"/>
    <w:pPr>
      <w:spacing w:after="200"/>
    </w:pPr>
  </w:style>
  <w:style w:type="paragraph" w:customStyle="1" w:styleId="imagecaptionbefore6pt">
    <w:name w:val="imagecaption before 6pt"/>
    <w:basedOn w:val="imagecaption"/>
    <w:rsid w:val="005B358A"/>
    <w:pPr>
      <w:spacing w:before="120"/>
    </w:pPr>
  </w:style>
  <w:style w:type="paragraph" w:customStyle="1" w:styleId="before12pt">
    <w:name w:val="before 12pt"/>
    <w:basedOn w:val="Normal"/>
    <w:rsid w:val="001E4E78"/>
    <w:pPr>
      <w:spacing w:after="240"/>
    </w:pPr>
    <w:rPr>
      <w:lang w:val="en"/>
    </w:rPr>
  </w:style>
  <w:style w:type="paragraph" w:customStyle="1" w:styleId="imagecaption0ptafter">
    <w:name w:val="imagecaption 0pt after"/>
    <w:basedOn w:val="imagecaption"/>
    <w:rsid w:val="00A80848"/>
    <w:pPr>
      <w:spacing w:after="0"/>
    </w:pPr>
  </w:style>
  <w:style w:type="paragraph" w:customStyle="1" w:styleId="Egbox">
    <w:name w:val="Egbox"/>
    <w:basedOn w:val="EgBoxAfternospace"/>
    <w:rsid w:val="0087231E"/>
    <w:pPr>
      <w:spacing w:after="120"/>
    </w:pPr>
  </w:style>
  <w:style w:type="paragraph" w:customStyle="1" w:styleId="BrokenBorderBox">
    <w:name w:val="BrokenBorderBox"/>
    <w:basedOn w:val="BookTitle1"/>
    <w:rsid w:val="000D4395"/>
    <w:pPr>
      <w:pBdr>
        <w:top w:val="single" w:sz="18" w:space="1" w:color="auto"/>
        <w:left w:val="single" w:sz="18" w:space="4" w:color="auto"/>
        <w:bottom w:val="single" w:sz="18" w:space="1" w:color="auto"/>
        <w:right w:val="single" w:sz="18" w:space="4" w:color="auto"/>
      </w:pBdr>
    </w:pPr>
    <w:rPr>
      <w:rFonts w:ascii="Arial Bold" w:hAnsi="Arial Bold"/>
      <w:sz w:val="48"/>
    </w:rPr>
  </w:style>
  <w:style w:type="paragraph" w:customStyle="1" w:styleId="BorderBox">
    <w:name w:val="BorderBox"/>
    <w:basedOn w:val="Normal"/>
    <w:rsid w:val="00F01665"/>
    <w:pPr>
      <w:pBdr>
        <w:top w:val="single" w:sz="24" w:space="1" w:color="auto"/>
        <w:left w:val="single" w:sz="24" w:space="4" w:color="auto"/>
        <w:bottom w:val="single" w:sz="24" w:space="1" w:color="auto"/>
        <w:right w:val="single" w:sz="24" w:space="4" w:color="auto"/>
      </w:pBdr>
    </w:pPr>
  </w:style>
  <w:style w:type="character" w:styleId="FootnoteReference">
    <w:name w:val="footnote reference"/>
    <w:semiHidden/>
    <w:rsid w:val="00320275"/>
    <w:rPr>
      <w:rFonts w:ascii="Arial" w:hAnsi="Arial"/>
      <w:sz w:val="40"/>
      <w:vertAlign w:val="baseline"/>
    </w:rPr>
  </w:style>
  <w:style w:type="table" w:customStyle="1" w:styleId="3ptborders">
    <w:name w:val="3pt borders"/>
    <w:basedOn w:val="TableNormal"/>
    <w:uiPriority w:val="99"/>
    <w:rsid w:val="00331543"/>
    <w:tblPr/>
  </w:style>
  <w:style w:type="paragraph" w:customStyle="1" w:styleId="Focusbox3">
    <w:name w:val="Focusbox3"/>
    <w:basedOn w:val="Normal"/>
    <w:rsid w:val="0087231E"/>
    <w:pPr>
      <w:pBdr>
        <w:top w:val="single" w:sz="24" w:space="1" w:color="auto" w:shadow="1"/>
        <w:left w:val="single" w:sz="24" w:space="3" w:color="auto" w:shadow="1"/>
        <w:bottom w:val="single" w:sz="24" w:space="1" w:color="auto" w:shadow="1"/>
        <w:right w:val="single" w:sz="24" w:space="3" w:color="auto" w:shadow="1"/>
      </w:pBdr>
      <w:spacing w:after="160"/>
    </w:pPr>
  </w:style>
  <w:style w:type="paragraph" w:customStyle="1" w:styleId="Focusbox2">
    <w:name w:val="Focusbox2"/>
    <w:basedOn w:val="Normal"/>
    <w:rsid w:val="00213645"/>
    <w:pPr>
      <w:pBdr>
        <w:top w:val="single" w:sz="36" w:space="1" w:color="auto"/>
        <w:left w:val="single" w:sz="36" w:space="4" w:color="auto"/>
        <w:bottom w:val="single" w:sz="36" w:space="1" w:color="auto"/>
        <w:right w:val="single" w:sz="36" w:space="4" w:color="auto"/>
      </w:pBdr>
      <w:spacing w:after="160"/>
    </w:pPr>
  </w:style>
  <w:style w:type="paragraph" w:customStyle="1" w:styleId="EgBoxAfternospace">
    <w:name w:val="EgBoxAfternospace"/>
    <w:basedOn w:val="Normal"/>
    <w:rsid w:val="0087231E"/>
    <w:pPr>
      <w:pBdr>
        <w:top w:val="single" w:sz="18" w:space="1" w:color="auto" w:shadow="1"/>
        <w:left w:val="single" w:sz="18" w:space="5" w:color="auto" w:shadow="1"/>
        <w:bottom w:val="single" w:sz="18" w:space="4" w:color="auto" w:shadow="1"/>
        <w:right w:val="single" w:sz="18" w:space="4" w:color="auto" w:shadow="1"/>
      </w:pBdr>
      <w:shd w:val="clear" w:color="auto" w:fill="F3F3F3"/>
      <w:spacing w:after="0"/>
    </w:pPr>
    <w:rPr>
      <w:lang w:val="en"/>
    </w:rPr>
  </w:style>
  <w:style w:type="paragraph" w:customStyle="1" w:styleId="Focusbox1-6pt-border">
    <w:name w:val="Focusbox1-6pt-border"/>
    <w:basedOn w:val="Normal"/>
    <w:rsid w:val="0087231E"/>
    <w:pPr>
      <w:pBdr>
        <w:top w:val="single" w:sz="48" w:space="1" w:color="auto"/>
        <w:bottom w:val="single" w:sz="48" w:space="1" w:color="auto"/>
      </w:pBdr>
      <w:shd w:val="clear" w:color="auto" w:fill="E6E6E6"/>
      <w:spacing w:line="264" w:lineRule="auto"/>
    </w:pPr>
    <w:rPr>
      <w:lang w:val="en-NZ"/>
    </w:rPr>
  </w:style>
  <w:style w:type="paragraph" w:customStyle="1" w:styleId="Focusbox1-after0pt">
    <w:name w:val="Focusbox1-after0pt"/>
    <w:basedOn w:val="Focusbox1-6pt-border"/>
    <w:rsid w:val="0087231E"/>
    <w:pPr>
      <w:spacing w:after="0"/>
    </w:pPr>
  </w:style>
  <w:style w:type="paragraph" w:customStyle="1" w:styleId="Focusbox2-after0pt">
    <w:name w:val="Focusbox2-after0pt"/>
    <w:basedOn w:val="Focusbox2"/>
    <w:rsid w:val="0087231E"/>
    <w:pPr>
      <w:spacing w:after="0"/>
    </w:pPr>
  </w:style>
  <w:style w:type="paragraph" w:customStyle="1" w:styleId="Focusbox3-after0pt">
    <w:name w:val="Focusbox3-after0pt"/>
    <w:basedOn w:val="Focusbox3"/>
    <w:rsid w:val="0087231E"/>
    <w:pPr>
      <w:spacing w:after="0"/>
    </w:pPr>
  </w:style>
  <w:style w:type="paragraph" w:customStyle="1" w:styleId="BeforeAfter12pt">
    <w:name w:val="Before &amp; After 12pt"/>
    <w:basedOn w:val="Normal"/>
    <w:rsid w:val="00C65137"/>
    <w:rPr>
      <w:lang w:val="en"/>
    </w:rPr>
  </w:style>
  <w:style w:type="paragraph" w:styleId="FootnoteText">
    <w:name w:val="footnote text"/>
    <w:basedOn w:val="Normal"/>
    <w:semiHidden/>
    <w:rsid w:val="00156350"/>
    <w:pPr>
      <w:keepLines/>
      <w:spacing w:after="0" w:line="240" w:lineRule="auto"/>
    </w:pPr>
    <w:rPr>
      <w:szCs w:val="20"/>
      <w:lang w:val="en-GB"/>
    </w:rPr>
  </w:style>
  <w:style w:type="character" w:customStyle="1" w:styleId="imagecaptionChar">
    <w:name w:val="imagecaption Char"/>
    <w:link w:val="imagecaption"/>
    <w:locked/>
    <w:rsid w:val="00B536D7"/>
    <w:rPr>
      <w:rFonts w:ascii="Arial" w:hAnsi="Arial"/>
      <w:sz w:val="48"/>
      <w:szCs w:val="24"/>
      <w:lang w:val="en-AU" w:eastAsia="en-US" w:bidi="ar-SA"/>
    </w:rPr>
  </w:style>
  <w:style w:type="paragraph" w:styleId="BalloonText">
    <w:name w:val="Balloon Text"/>
    <w:basedOn w:val="Normal"/>
    <w:link w:val="BalloonTextChar"/>
    <w:rsid w:val="00C21445"/>
    <w:pPr>
      <w:spacing w:after="0" w:line="240" w:lineRule="auto"/>
    </w:pPr>
    <w:rPr>
      <w:rFonts w:ascii="Tahoma" w:hAnsi="Tahoma" w:cs="Tahoma"/>
      <w:sz w:val="16"/>
      <w:szCs w:val="16"/>
    </w:rPr>
  </w:style>
  <w:style w:type="character" w:customStyle="1" w:styleId="BalloonTextChar">
    <w:name w:val="Balloon Text Char"/>
    <w:link w:val="BalloonText"/>
    <w:rsid w:val="00C21445"/>
    <w:rPr>
      <w:rFonts w:ascii="Tahoma" w:hAnsi="Tahoma" w:cs="Tahoma"/>
      <w:sz w:val="16"/>
      <w:szCs w:val="16"/>
      <w:lang w:val="en-AU" w:eastAsia="en-US"/>
    </w:rPr>
  </w:style>
  <w:style w:type="table" w:customStyle="1" w:styleId="3ptborders0">
    <w:name w:val="3pt_borders"/>
    <w:basedOn w:val="TableNormal"/>
    <w:uiPriority w:val="99"/>
    <w:rsid w:val="00B9023F"/>
    <w:tblP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Pr>
  </w:style>
  <w:style w:type="table" w:customStyle="1" w:styleId="3ptborder">
    <w:name w:val="3pt border"/>
    <w:basedOn w:val="TableNormal"/>
    <w:uiPriority w:val="99"/>
    <w:rsid w:val="000B7E12"/>
    <w:rPr>
      <w:rFonts w:ascii="Arial" w:hAnsi="Arial"/>
      <w:sz w:val="36"/>
    </w:rPr>
    <w:tblP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top w:w="119" w:type="dxa"/>
        <w:left w:w="142" w:type="dxa"/>
        <w:right w:w="119" w:type="dxa"/>
      </w:tblCellMar>
    </w:tblPr>
  </w:style>
  <w:style w:type="paragraph" w:customStyle="1" w:styleId="StyleRightAfter0ptLinespacingsingle">
    <w:name w:val="Style Right After:  0 pt Line spacing:  single"/>
    <w:basedOn w:val="Normal"/>
    <w:rsid w:val="00711B31"/>
    <w:pPr>
      <w:spacing w:after="0" w:line="240" w:lineRule="auto"/>
      <w:jc w:val="right"/>
    </w:pPr>
    <w:rPr>
      <w:szCs w:val="20"/>
    </w:rPr>
  </w:style>
  <w:style w:type="character" w:customStyle="1" w:styleId="Heading2Char">
    <w:name w:val="Heading 2 Char"/>
    <w:link w:val="Heading2"/>
    <w:rsid w:val="008A3379"/>
    <w:rPr>
      <w:rFonts w:ascii="Arial" w:hAnsi="Arial" w:cs="Arial"/>
      <w:b/>
      <w:bCs/>
      <w:iCs/>
      <w:sz w:val="32"/>
      <w:szCs w:val="28"/>
      <w:lang w:val="en-AU" w:eastAsia="en-US"/>
    </w:rPr>
  </w:style>
  <w:style w:type="paragraph" w:styleId="ListParagraph">
    <w:name w:val="List Paragraph"/>
    <w:basedOn w:val="Normal"/>
    <w:uiPriority w:val="34"/>
    <w:qFormat/>
    <w:rsid w:val="00051027"/>
    <w:pPr>
      <w:numPr>
        <w:numId w:val="28"/>
      </w:numPr>
      <w:contextualSpacing/>
    </w:pPr>
    <w:rPr>
      <w:bCs/>
      <w:lang w:val="en-GB" w:eastAsia="en-GB"/>
    </w:rPr>
  </w:style>
  <w:style w:type="paragraph" w:styleId="ListBullet">
    <w:name w:val="List Bullet"/>
    <w:basedOn w:val="Normal"/>
    <w:rsid w:val="00FE3DD4"/>
    <w:pPr>
      <w:numPr>
        <w:numId w:val="8"/>
      </w:numPr>
      <w:contextualSpacing/>
    </w:pPr>
  </w:style>
  <w:style w:type="paragraph" w:customStyle="1" w:styleId="italic">
    <w:name w:val="italic"/>
    <w:basedOn w:val="Normal"/>
    <w:link w:val="italicChar"/>
    <w:qFormat/>
    <w:rsid w:val="00785F3A"/>
    <w:pPr>
      <w:autoSpaceDE w:val="0"/>
      <w:autoSpaceDN w:val="0"/>
      <w:spacing w:before="180" w:line="276" w:lineRule="auto"/>
    </w:pPr>
    <w:rPr>
      <w:rFonts w:eastAsia="Calibri"/>
      <w:i/>
      <w:sz w:val="32"/>
      <w:szCs w:val="36"/>
    </w:rPr>
  </w:style>
  <w:style w:type="character" w:customStyle="1" w:styleId="italicChar">
    <w:name w:val="italic Char"/>
    <w:link w:val="italic"/>
    <w:rsid w:val="00785F3A"/>
    <w:rPr>
      <w:rFonts w:ascii="Arial" w:eastAsia="Calibri" w:hAnsi="Arial" w:cs="Arial"/>
      <w:i/>
      <w:sz w:val="32"/>
      <w:szCs w:val="36"/>
      <w:lang w:val="en-AU" w:eastAsia="en-US"/>
    </w:rPr>
  </w:style>
  <w:style w:type="character" w:styleId="CommentReference">
    <w:name w:val="annotation reference"/>
    <w:rsid w:val="009E30D6"/>
    <w:rPr>
      <w:sz w:val="16"/>
      <w:szCs w:val="16"/>
    </w:rPr>
  </w:style>
  <w:style w:type="paragraph" w:styleId="CommentText">
    <w:name w:val="annotation text"/>
    <w:basedOn w:val="Normal"/>
    <w:link w:val="CommentTextChar"/>
    <w:rsid w:val="009E30D6"/>
    <w:pPr>
      <w:spacing w:line="240" w:lineRule="auto"/>
    </w:pPr>
    <w:rPr>
      <w:sz w:val="20"/>
      <w:szCs w:val="20"/>
    </w:rPr>
  </w:style>
  <w:style w:type="character" w:customStyle="1" w:styleId="CommentTextChar">
    <w:name w:val="Comment Text Char"/>
    <w:link w:val="CommentText"/>
    <w:rsid w:val="009E30D6"/>
    <w:rPr>
      <w:rFonts w:ascii="Arial" w:hAnsi="Arial"/>
      <w:lang w:val="en-AU" w:eastAsia="en-US"/>
    </w:rPr>
  </w:style>
  <w:style w:type="paragraph" w:styleId="CommentSubject">
    <w:name w:val="annotation subject"/>
    <w:basedOn w:val="CommentText"/>
    <w:next w:val="CommentText"/>
    <w:link w:val="CommentSubjectChar"/>
    <w:rsid w:val="009E30D6"/>
    <w:rPr>
      <w:b/>
      <w:bCs/>
    </w:rPr>
  </w:style>
  <w:style w:type="character" w:customStyle="1" w:styleId="CommentSubjectChar">
    <w:name w:val="Comment Subject Char"/>
    <w:link w:val="CommentSubject"/>
    <w:rsid w:val="009E30D6"/>
    <w:rPr>
      <w:rFonts w:ascii="Arial" w:hAnsi="Arial"/>
      <w:b/>
      <w:bCs/>
      <w:lang w:val="en-AU" w:eastAsia="en-US"/>
    </w:rPr>
  </w:style>
  <w:style w:type="character" w:customStyle="1" w:styleId="BulletChar">
    <w:name w:val="Bullet Char"/>
    <w:link w:val="Bullet"/>
    <w:locked/>
    <w:rsid w:val="00BB4A0C"/>
    <w:rPr>
      <w:rFonts w:ascii="Arial" w:eastAsia="Calibri" w:hAnsi="Arial" w:cs="Arial"/>
      <w:sz w:val="24"/>
      <w:szCs w:val="24"/>
      <w:lang w:eastAsia="ar-SA"/>
    </w:rPr>
  </w:style>
  <w:style w:type="paragraph" w:customStyle="1" w:styleId="Bullet">
    <w:name w:val="Bullet"/>
    <w:basedOn w:val="Normal"/>
    <w:link w:val="BulletChar"/>
    <w:qFormat/>
    <w:rsid w:val="00BB4A0C"/>
    <w:pPr>
      <w:numPr>
        <w:numId w:val="3"/>
      </w:numPr>
      <w:spacing w:line="276" w:lineRule="auto"/>
      <w:ind w:left="709" w:hanging="709"/>
    </w:pPr>
    <w:rPr>
      <w:rFonts w:eastAsia="Calibri"/>
      <w:lang w:val="en-NZ" w:eastAsia="ar-SA"/>
    </w:rPr>
  </w:style>
  <w:style w:type="paragraph" w:customStyle="1" w:styleId="Default">
    <w:name w:val="Default"/>
    <w:rsid w:val="002D7D6E"/>
    <w:pPr>
      <w:autoSpaceDE w:val="0"/>
      <w:autoSpaceDN w:val="0"/>
      <w:adjustRightInd w:val="0"/>
    </w:pPr>
    <w:rPr>
      <w:color w:val="000000"/>
      <w:sz w:val="24"/>
      <w:szCs w:val="24"/>
    </w:rPr>
  </w:style>
  <w:style w:type="character" w:customStyle="1" w:styleId="FooterChar">
    <w:name w:val="Footer Char"/>
    <w:basedOn w:val="DefaultParagraphFont"/>
    <w:link w:val="Footer"/>
    <w:uiPriority w:val="99"/>
    <w:rsid w:val="008A3379"/>
    <w:rPr>
      <w:rFonts w:ascii="Arial" w:hAnsi="Arial"/>
      <w:sz w:val="24"/>
      <w:szCs w:val="24"/>
      <w:lang w:val="en-AU" w:eastAsia="en-US"/>
    </w:rPr>
  </w:style>
  <w:style w:type="character" w:styleId="Hyperlink">
    <w:name w:val="Hyperlink"/>
    <w:basedOn w:val="DefaultParagraphFont"/>
    <w:uiPriority w:val="99"/>
    <w:rsid w:val="008A3379"/>
    <w:rPr>
      <w:color w:val="auto"/>
      <w:u w:val="none"/>
    </w:rPr>
  </w:style>
  <w:style w:type="character" w:styleId="UnresolvedMention">
    <w:name w:val="Unresolved Mention"/>
    <w:basedOn w:val="DefaultParagraphFont"/>
    <w:uiPriority w:val="99"/>
    <w:semiHidden/>
    <w:unhideWhenUsed/>
    <w:rsid w:val="008A3379"/>
    <w:rPr>
      <w:color w:val="605E5C"/>
      <w:shd w:val="clear" w:color="auto" w:fill="E1DFDD"/>
    </w:rPr>
  </w:style>
  <w:style w:type="character" w:styleId="FollowedHyperlink">
    <w:name w:val="FollowedHyperlink"/>
    <w:basedOn w:val="DefaultParagraphFont"/>
    <w:rsid w:val="009529EB"/>
    <w:rPr>
      <w:color w:val="96607D" w:themeColor="followedHyperlink"/>
      <w:u w:val="single"/>
    </w:rPr>
  </w:style>
  <w:style w:type="paragraph" w:styleId="TOC1">
    <w:name w:val="toc 1"/>
    <w:basedOn w:val="Normal"/>
    <w:next w:val="Normal"/>
    <w:autoRedefine/>
    <w:uiPriority w:val="39"/>
    <w:rsid w:val="00A2053C"/>
    <w:pPr>
      <w:spacing w:after="100"/>
    </w:pPr>
  </w:style>
  <w:style w:type="paragraph" w:styleId="TOC2">
    <w:name w:val="toc 2"/>
    <w:basedOn w:val="Normal"/>
    <w:next w:val="Normal"/>
    <w:autoRedefine/>
    <w:uiPriority w:val="39"/>
    <w:rsid w:val="00A2053C"/>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8288">
      <w:bodyDiv w:val="1"/>
      <w:marLeft w:val="0"/>
      <w:marRight w:val="0"/>
      <w:marTop w:val="0"/>
      <w:marBottom w:val="0"/>
      <w:divBdr>
        <w:top w:val="none" w:sz="0" w:space="0" w:color="auto"/>
        <w:left w:val="none" w:sz="0" w:space="0" w:color="auto"/>
        <w:bottom w:val="none" w:sz="0" w:space="0" w:color="auto"/>
        <w:right w:val="none" w:sz="0" w:space="0" w:color="auto"/>
      </w:divBdr>
    </w:div>
    <w:div w:id="14236530">
      <w:bodyDiv w:val="1"/>
      <w:marLeft w:val="0"/>
      <w:marRight w:val="0"/>
      <w:marTop w:val="0"/>
      <w:marBottom w:val="0"/>
      <w:divBdr>
        <w:top w:val="none" w:sz="0" w:space="0" w:color="auto"/>
        <w:left w:val="none" w:sz="0" w:space="0" w:color="auto"/>
        <w:bottom w:val="none" w:sz="0" w:space="0" w:color="auto"/>
        <w:right w:val="none" w:sz="0" w:space="0" w:color="auto"/>
      </w:divBdr>
    </w:div>
    <w:div w:id="15038782">
      <w:bodyDiv w:val="1"/>
      <w:marLeft w:val="0"/>
      <w:marRight w:val="0"/>
      <w:marTop w:val="0"/>
      <w:marBottom w:val="0"/>
      <w:divBdr>
        <w:top w:val="none" w:sz="0" w:space="0" w:color="auto"/>
        <w:left w:val="none" w:sz="0" w:space="0" w:color="auto"/>
        <w:bottom w:val="none" w:sz="0" w:space="0" w:color="auto"/>
        <w:right w:val="none" w:sz="0" w:space="0" w:color="auto"/>
      </w:divBdr>
    </w:div>
    <w:div w:id="24910497">
      <w:bodyDiv w:val="1"/>
      <w:marLeft w:val="0"/>
      <w:marRight w:val="0"/>
      <w:marTop w:val="0"/>
      <w:marBottom w:val="0"/>
      <w:divBdr>
        <w:top w:val="none" w:sz="0" w:space="0" w:color="auto"/>
        <w:left w:val="none" w:sz="0" w:space="0" w:color="auto"/>
        <w:bottom w:val="none" w:sz="0" w:space="0" w:color="auto"/>
        <w:right w:val="none" w:sz="0" w:space="0" w:color="auto"/>
      </w:divBdr>
    </w:div>
    <w:div w:id="123819542">
      <w:bodyDiv w:val="1"/>
      <w:marLeft w:val="0"/>
      <w:marRight w:val="0"/>
      <w:marTop w:val="0"/>
      <w:marBottom w:val="0"/>
      <w:divBdr>
        <w:top w:val="none" w:sz="0" w:space="0" w:color="auto"/>
        <w:left w:val="none" w:sz="0" w:space="0" w:color="auto"/>
        <w:bottom w:val="none" w:sz="0" w:space="0" w:color="auto"/>
        <w:right w:val="none" w:sz="0" w:space="0" w:color="auto"/>
      </w:divBdr>
    </w:div>
    <w:div w:id="230428152">
      <w:bodyDiv w:val="1"/>
      <w:marLeft w:val="0"/>
      <w:marRight w:val="0"/>
      <w:marTop w:val="0"/>
      <w:marBottom w:val="0"/>
      <w:divBdr>
        <w:top w:val="none" w:sz="0" w:space="0" w:color="auto"/>
        <w:left w:val="none" w:sz="0" w:space="0" w:color="auto"/>
        <w:bottom w:val="none" w:sz="0" w:space="0" w:color="auto"/>
        <w:right w:val="none" w:sz="0" w:space="0" w:color="auto"/>
      </w:divBdr>
    </w:div>
    <w:div w:id="314843534">
      <w:bodyDiv w:val="1"/>
      <w:marLeft w:val="0"/>
      <w:marRight w:val="0"/>
      <w:marTop w:val="0"/>
      <w:marBottom w:val="0"/>
      <w:divBdr>
        <w:top w:val="none" w:sz="0" w:space="0" w:color="auto"/>
        <w:left w:val="none" w:sz="0" w:space="0" w:color="auto"/>
        <w:bottom w:val="none" w:sz="0" w:space="0" w:color="auto"/>
        <w:right w:val="none" w:sz="0" w:space="0" w:color="auto"/>
      </w:divBdr>
    </w:div>
    <w:div w:id="399864700">
      <w:bodyDiv w:val="1"/>
      <w:marLeft w:val="0"/>
      <w:marRight w:val="0"/>
      <w:marTop w:val="0"/>
      <w:marBottom w:val="0"/>
      <w:divBdr>
        <w:top w:val="none" w:sz="0" w:space="0" w:color="auto"/>
        <w:left w:val="none" w:sz="0" w:space="0" w:color="auto"/>
        <w:bottom w:val="none" w:sz="0" w:space="0" w:color="auto"/>
        <w:right w:val="none" w:sz="0" w:space="0" w:color="auto"/>
      </w:divBdr>
    </w:div>
    <w:div w:id="454255615">
      <w:bodyDiv w:val="1"/>
      <w:marLeft w:val="0"/>
      <w:marRight w:val="0"/>
      <w:marTop w:val="0"/>
      <w:marBottom w:val="0"/>
      <w:divBdr>
        <w:top w:val="none" w:sz="0" w:space="0" w:color="auto"/>
        <w:left w:val="none" w:sz="0" w:space="0" w:color="auto"/>
        <w:bottom w:val="none" w:sz="0" w:space="0" w:color="auto"/>
        <w:right w:val="none" w:sz="0" w:space="0" w:color="auto"/>
      </w:divBdr>
    </w:div>
    <w:div w:id="541863860">
      <w:bodyDiv w:val="1"/>
      <w:marLeft w:val="0"/>
      <w:marRight w:val="0"/>
      <w:marTop w:val="0"/>
      <w:marBottom w:val="0"/>
      <w:divBdr>
        <w:top w:val="none" w:sz="0" w:space="0" w:color="auto"/>
        <w:left w:val="none" w:sz="0" w:space="0" w:color="auto"/>
        <w:bottom w:val="none" w:sz="0" w:space="0" w:color="auto"/>
        <w:right w:val="none" w:sz="0" w:space="0" w:color="auto"/>
      </w:divBdr>
    </w:div>
    <w:div w:id="543181116">
      <w:bodyDiv w:val="1"/>
      <w:marLeft w:val="0"/>
      <w:marRight w:val="0"/>
      <w:marTop w:val="0"/>
      <w:marBottom w:val="0"/>
      <w:divBdr>
        <w:top w:val="none" w:sz="0" w:space="0" w:color="auto"/>
        <w:left w:val="none" w:sz="0" w:space="0" w:color="auto"/>
        <w:bottom w:val="none" w:sz="0" w:space="0" w:color="auto"/>
        <w:right w:val="none" w:sz="0" w:space="0" w:color="auto"/>
      </w:divBdr>
      <w:divsChild>
        <w:div w:id="90040908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20722054">
      <w:bodyDiv w:val="1"/>
      <w:marLeft w:val="0"/>
      <w:marRight w:val="0"/>
      <w:marTop w:val="0"/>
      <w:marBottom w:val="0"/>
      <w:divBdr>
        <w:top w:val="none" w:sz="0" w:space="0" w:color="auto"/>
        <w:left w:val="none" w:sz="0" w:space="0" w:color="auto"/>
        <w:bottom w:val="none" w:sz="0" w:space="0" w:color="auto"/>
        <w:right w:val="none" w:sz="0" w:space="0" w:color="auto"/>
      </w:divBdr>
    </w:div>
    <w:div w:id="692268969">
      <w:bodyDiv w:val="1"/>
      <w:marLeft w:val="0"/>
      <w:marRight w:val="0"/>
      <w:marTop w:val="0"/>
      <w:marBottom w:val="0"/>
      <w:divBdr>
        <w:top w:val="none" w:sz="0" w:space="0" w:color="auto"/>
        <w:left w:val="none" w:sz="0" w:space="0" w:color="auto"/>
        <w:bottom w:val="none" w:sz="0" w:space="0" w:color="auto"/>
        <w:right w:val="none" w:sz="0" w:space="0" w:color="auto"/>
      </w:divBdr>
    </w:div>
    <w:div w:id="806437055">
      <w:bodyDiv w:val="1"/>
      <w:marLeft w:val="0"/>
      <w:marRight w:val="0"/>
      <w:marTop w:val="0"/>
      <w:marBottom w:val="0"/>
      <w:divBdr>
        <w:top w:val="none" w:sz="0" w:space="0" w:color="auto"/>
        <w:left w:val="none" w:sz="0" w:space="0" w:color="auto"/>
        <w:bottom w:val="none" w:sz="0" w:space="0" w:color="auto"/>
        <w:right w:val="none" w:sz="0" w:space="0" w:color="auto"/>
      </w:divBdr>
    </w:div>
    <w:div w:id="835344832">
      <w:bodyDiv w:val="1"/>
      <w:marLeft w:val="0"/>
      <w:marRight w:val="0"/>
      <w:marTop w:val="0"/>
      <w:marBottom w:val="0"/>
      <w:divBdr>
        <w:top w:val="none" w:sz="0" w:space="0" w:color="auto"/>
        <w:left w:val="none" w:sz="0" w:space="0" w:color="auto"/>
        <w:bottom w:val="none" w:sz="0" w:space="0" w:color="auto"/>
        <w:right w:val="none" w:sz="0" w:space="0" w:color="auto"/>
      </w:divBdr>
    </w:div>
    <w:div w:id="924413706">
      <w:bodyDiv w:val="1"/>
      <w:marLeft w:val="0"/>
      <w:marRight w:val="0"/>
      <w:marTop w:val="0"/>
      <w:marBottom w:val="0"/>
      <w:divBdr>
        <w:top w:val="none" w:sz="0" w:space="0" w:color="auto"/>
        <w:left w:val="none" w:sz="0" w:space="0" w:color="auto"/>
        <w:bottom w:val="none" w:sz="0" w:space="0" w:color="auto"/>
        <w:right w:val="none" w:sz="0" w:space="0" w:color="auto"/>
      </w:divBdr>
    </w:div>
    <w:div w:id="953749440">
      <w:bodyDiv w:val="1"/>
      <w:marLeft w:val="0"/>
      <w:marRight w:val="0"/>
      <w:marTop w:val="0"/>
      <w:marBottom w:val="0"/>
      <w:divBdr>
        <w:top w:val="none" w:sz="0" w:space="0" w:color="auto"/>
        <w:left w:val="none" w:sz="0" w:space="0" w:color="auto"/>
        <w:bottom w:val="none" w:sz="0" w:space="0" w:color="auto"/>
        <w:right w:val="none" w:sz="0" w:space="0" w:color="auto"/>
      </w:divBdr>
    </w:div>
    <w:div w:id="983462556">
      <w:bodyDiv w:val="1"/>
      <w:marLeft w:val="0"/>
      <w:marRight w:val="0"/>
      <w:marTop w:val="0"/>
      <w:marBottom w:val="0"/>
      <w:divBdr>
        <w:top w:val="none" w:sz="0" w:space="0" w:color="auto"/>
        <w:left w:val="none" w:sz="0" w:space="0" w:color="auto"/>
        <w:bottom w:val="none" w:sz="0" w:space="0" w:color="auto"/>
        <w:right w:val="none" w:sz="0" w:space="0" w:color="auto"/>
      </w:divBdr>
    </w:div>
    <w:div w:id="1046681617">
      <w:bodyDiv w:val="1"/>
      <w:marLeft w:val="0"/>
      <w:marRight w:val="0"/>
      <w:marTop w:val="0"/>
      <w:marBottom w:val="0"/>
      <w:divBdr>
        <w:top w:val="none" w:sz="0" w:space="0" w:color="auto"/>
        <w:left w:val="none" w:sz="0" w:space="0" w:color="auto"/>
        <w:bottom w:val="none" w:sz="0" w:space="0" w:color="auto"/>
        <w:right w:val="none" w:sz="0" w:space="0" w:color="auto"/>
      </w:divBdr>
    </w:div>
    <w:div w:id="1067343023">
      <w:bodyDiv w:val="1"/>
      <w:marLeft w:val="0"/>
      <w:marRight w:val="0"/>
      <w:marTop w:val="0"/>
      <w:marBottom w:val="0"/>
      <w:divBdr>
        <w:top w:val="none" w:sz="0" w:space="0" w:color="auto"/>
        <w:left w:val="none" w:sz="0" w:space="0" w:color="auto"/>
        <w:bottom w:val="none" w:sz="0" w:space="0" w:color="auto"/>
        <w:right w:val="none" w:sz="0" w:space="0" w:color="auto"/>
      </w:divBdr>
    </w:div>
    <w:div w:id="1131708343">
      <w:bodyDiv w:val="1"/>
      <w:marLeft w:val="0"/>
      <w:marRight w:val="0"/>
      <w:marTop w:val="0"/>
      <w:marBottom w:val="0"/>
      <w:divBdr>
        <w:top w:val="none" w:sz="0" w:space="0" w:color="auto"/>
        <w:left w:val="none" w:sz="0" w:space="0" w:color="auto"/>
        <w:bottom w:val="none" w:sz="0" w:space="0" w:color="auto"/>
        <w:right w:val="none" w:sz="0" w:space="0" w:color="auto"/>
      </w:divBdr>
    </w:div>
    <w:div w:id="1178499560">
      <w:bodyDiv w:val="1"/>
      <w:marLeft w:val="0"/>
      <w:marRight w:val="0"/>
      <w:marTop w:val="0"/>
      <w:marBottom w:val="0"/>
      <w:divBdr>
        <w:top w:val="none" w:sz="0" w:space="0" w:color="auto"/>
        <w:left w:val="none" w:sz="0" w:space="0" w:color="auto"/>
        <w:bottom w:val="none" w:sz="0" w:space="0" w:color="auto"/>
        <w:right w:val="none" w:sz="0" w:space="0" w:color="auto"/>
      </w:divBdr>
    </w:div>
    <w:div w:id="1203253732">
      <w:bodyDiv w:val="1"/>
      <w:marLeft w:val="0"/>
      <w:marRight w:val="0"/>
      <w:marTop w:val="0"/>
      <w:marBottom w:val="0"/>
      <w:divBdr>
        <w:top w:val="none" w:sz="0" w:space="0" w:color="auto"/>
        <w:left w:val="none" w:sz="0" w:space="0" w:color="auto"/>
        <w:bottom w:val="none" w:sz="0" w:space="0" w:color="auto"/>
        <w:right w:val="none" w:sz="0" w:space="0" w:color="auto"/>
      </w:divBdr>
    </w:div>
    <w:div w:id="1281186546">
      <w:bodyDiv w:val="1"/>
      <w:marLeft w:val="0"/>
      <w:marRight w:val="0"/>
      <w:marTop w:val="0"/>
      <w:marBottom w:val="0"/>
      <w:divBdr>
        <w:top w:val="none" w:sz="0" w:space="0" w:color="auto"/>
        <w:left w:val="none" w:sz="0" w:space="0" w:color="auto"/>
        <w:bottom w:val="none" w:sz="0" w:space="0" w:color="auto"/>
        <w:right w:val="none" w:sz="0" w:space="0" w:color="auto"/>
      </w:divBdr>
    </w:div>
    <w:div w:id="1379664904">
      <w:bodyDiv w:val="1"/>
      <w:marLeft w:val="0"/>
      <w:marRight w:val="0"/>
      <w:marTop w:val="0"/>
      <w:marBottom w:val="0"/>
      <w:divBdr>
        <w:top w:val="none" w:sz="0" w:space="0" w:color="auto"/>
        <w:left w:val="none" w:sz="0" w:space="0" w:color="auto"/>
        <w:bottom w:val="none" w:sz="0" w:space="0" w:color="auto"/>
        <w:right w:val="none" w:sz="0" w:space="0" w:color="auto"/>
      </w:divBdr>
    </w:div>
    <w:div w:id="1425959274">
      <w:bodyDiv w:val="1"/>
      <w:marLeft w:val="0"/>
      <w:marRight w:val="0"/>
      <w:marTop w:val="0"/>
      <w:marBottom w:val="0"/>
      <w:divBdr>
        <w:top w:val="none" w:sz="0" w:space="0" w:color="auto"/>
        <w:left w:val="none" w:sz="0" w:space="0" w:color="auto"/>
        <w:bottom w:val="none" w:sz="0" w:space="0" w:color="auto"/>
        <w:right w:val="none" w:sz="0" w:space="0" w:color="auto"/>
      </w:divBdr>
    </w:div>
    <w:div w:id="1455254408">
      <w:bodyDiv w:val="1"/>
      <w:marLeft w:val="0"/>
      <w:marRight w:val="0"/>
      <w:marTop w:val="0"/>
      <w:marBottom w:val="0"/>
      <w:divBdr>
        <w:top w:val="none" w:sz="0" w:space="0" w:color="auto"/>
        <w:left w:val="none" w:sz="0" w:space="0" w:color="auto"/>
        <w:bottom w:val="none" w:sz="0" w:space="0" w:color="auto"/>
        <w:right w:val="none" w:sz="0" w:space="0" w:color="auto"/>
      </w:divBdr>
    </w:div>
    <w:div w:id="1470592122">
      <w:bodyDiv w:val="1"/>
      <w:marLeft w:val="0"/>
      <w:marRight w:val="0"/>
      <w:marTop w:val="0"/>
      <w:marBottom w:val="0"/>
      <w:divBdr>
        <w:top w:val="none" w:sz="0" w:space="0" w:color="auto"/>
        <w:left w:val="none" w:sz="0" w:space="0" w:color="auto"/>
        <w:bottom w:val="none" w:sz="0" w:space="0" w:color="auto"/>
        <w:right w:val="none" w:sz="0" w:space="0" w:color="auto"/>
      </w:divBdr>
    </w:div>
    <w:div w:id="1610090215">
      <w:bodyDiv w:val="1"/>
      <w:marLeft w:val="0"/>
      <w:marRight w:val="0"/>
      <w:marTop w:val="0"/>
      <w:marBottom w:val="0"/>
      <w:divBdr>
        <w:top w:val="none" w:sz="0" w:space="0" w:color="auto"/>
        <w:left w:val="none" w:sz="0" w:space="0" w:color="auto"/>
        <w:bottom w:val="none" w:sz="0" w:space="0" w:color="auto"/>
        <w:right w:val="none" w:sz="0" w:space="0" w:color="auto"/>
      </w:divBdr>
      <w:divsChild>
        <w:div w:id="53045666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08942960">
      <w:bodyDiv w:val="1"/>
      <w:marLeft w:val="0"/>
      <w:marRight w:val="0"/>
      <w:marTop w:val="0"/>
      <w:marBottom w:val="0"/>
      <w:divBdr>
        <w:top w:val="none" w:sz="0" w:space="0" w:color="auto"/>
        <w:left w:val="none" w:sz="0" w:space="0" w:color="auto"/>
        <w:bottom w:val="none" w:sz="0" w:space="0" w:color="auto"/>
        <w:right w:val="none" w:sz="0" w:space="0" w:color="auto"/>
      </w:divBdr>
    </w:div>
    <w:div w:id="1841312465">
      <w:bodyDiv w:val="1"/>
      <w:marLeft w:val="0"/>
      <w:marRight w:val="0"/>
      <w:marTop w:val="0"/>
      <w:marBottom w:val="0"/>
      <w:divBdr>
        <w:top w:val="none" w:sz="0" w:space="0" w:color="auto"/>
        <w:left w:val="none" w:sz="0" w:space="0" w:color="auto"/>
        <w:bottom w:val="none" w:sz="0" w:space="0" w:color="auto"/>
        <w:right w:val="none" w:sz="0" w:space="0" w:color="auto"/>
      </w:divBdr>
    </w:div>
    <w:div w:id="1888104363">
      <w:bodyDiv w:val="1"/>
      <w:marLeft w:val="0"/>
      <w:marRight w:val="0"/>
      <w:marTop w:val="0"/>
      <w:marBottom w:val="0"/>
      <w:divBdr>
        <w:top w:val="none" w:sz="0" w:space="0" w:color="auto"/>
        <w:left w:val="none" w:sz="0" w:space="0" w:color="auto"/>
        <w:bottom w:val="none" w:sz="0" w:space="0" w:color="auto"/>
        <w:right w:val="none" w:sz="0" w:space="0" w:color="auto"/>
      </w:divBdr>
    </w:div>
    <w:div w:id="1946886862">
      <w:bodyDiv w:val="1"/>
      <w:marLeft w:val="0"/>
      <w:marRight w:val="0"/>
      <w:marTop w:val="0"/>
      <w:marBottom w:val="0"/>
      <w:divBdr>
        <w:top w:val="none" w:sz="0" w:space="0" w:color="auto"/>
        <w:left w:val="none" w:sz="0" w:space="0" w:color="auto"/>
        <w:bottom w:val="none" w:sz="0" w:space="0" w:color="auto"/>
        <w:right w:val="none" w:sz="0" w:space="0" w:color="auto"/>
      </w:divBdr>
    </w:div>
    <w:div w:id="2023703281">
      <w:bodyDiv w:val="1"/>
      <w:marLeft w:val="0"/>
      <w:marRight w:val="0"/>
      <w:marTop w:val="0"/>
      <w:marBottom w:val="0"/>
      <w:divBdr>
        <w:top w:val="none" w:sz="0" w:space="0" w:color="auto"/>
        <w:left w:val="none" w:sz="0" w:space="0" w:color="auto"/>
        <w:bottom w:val="none" w:sz="0" w:space="0" w:color="auto"/>
        <w:right w:val="none" w:sz="0" w:space="0" w:color="auto"/>
      </w:divBdr>
    </w:div>
    <w:div w:id="2049406639">
      <w:bodyDiv w:val="1"/>
      <w:marLeft w:val="0"/>
      <w:marRight w:val="0"/>
      <w:marTop w:val="0"/>
      <w:marBottom w:val="0"/>
      <w:divBdr>
        <w:top w:val="none" w:sz="0" w:space="0" w:color="auto"/>
        <w:left w:val="none" w:sz="0" w:space="0" w:color="auto"/>
        <w:bottom w:val="none" w:sz="0" w:space="0" w:color="auto"/>
        <w:right w:val="none" w:sz="0" w:space="0" w:color="auto"/>
      </w:divBdr>
    </w:div>
    <w:div w:id="212646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3cabs.com.a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pm.guest-chat.com/venu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1138</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Stamford Plaza Hotel Information</vt:lpstr>
    </vt:vector>
  </TitlesOfParts>
  <Company>RNZFB</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Stamford Plaza Hotel Information</dc:title>
  <dc:subject/>
  <dc:creator>Janine Wright</dc:creator>
  <cp:keywords/>
  <cp:lastModifiedBy>Peter Le</cp:lastModifiedBy>
  <cp:revision>5</cp:revision>
  <cp:lastPrinted>1900-12-31T11:00:00Z</cp:lastPrinted>
  <dcterms:created xsi:type="dcterms:W3CDTF">2025-05-09T04:12:00Z</dcterms:created>
  <dcterms:modified xsi:type="dcterms:W3CDTF">2025-05-14T07:32:00Z</dcterms:modified>
</cp:coreProperties>
</file>